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F91" w:rsidRDefault="003C39F6">
      <w:pPr>
        <w:pStyle w:val="Tytu"/>
      </w:pPr>
      <w:bookmarkStart w:id="0" w:name="_GoBack"/>
      <w:bookmarkEnd w:id="0"/>
      <w:r>
        <w:rPr>
          <w:noProof/>
          <w:lang w:eastAsia="pl-PL" w:bidi="ar-SA"/>
        </w:rPr>
        <w:drawing>
          <wp:inline distT="0" distB="0" distL="0" distR="0">
            <wp:extent cx="5731510" cy="935355"/>
            <wp:effectExtent l="0" t="0" r="0" b="0"/>
            <wp:docPr id="1" name="Obra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>
      <w:pPr>
        <w:pStyle w:val="Tytu"/>
      </w:pPr>
    </w:p>
    <w:p w:rsidR="00222F91" w:rsidRDefault="00222F91">
      <w:pPr>
        <w:pStyle w:val="Tytu"/>
      </w:pPr>
    </w:p>
    <w:p w:rsidR="00222F91" w:rsidRDefault="00222F91">
      <w:pPr>
        <w:pStyle w:val="Tekstpodstawowy"/>
      </w:pPr>
    </w:p>
    <w:p w:rsidR="00222F91" w:rsidRDefault="00222F91">
      <w:pPr>
        <w:pStyle w:val="Tekstpodstawowy"/>
      </w:pPr>
    </w:p>
    <w:p w:rsidR="00222F91" w:rsidRDefault="003C39F6">
      <w:pPr>
        <w:pStyle w:val="Tytu"/>
      </w:pPr>
      <w:r>
        <w:t>Instrukcja dla wni</w:t>
      </w:r>
      <w:r w:rsidR="00D8787A">
        <w:t xml:space="preserve">oskodawcy </w:t>
      </w:r>
      <w:r w:rsidR="00D8787A">
        <w:br/>
        <w:t>o stypendium szkolne</w:t>
      </w:r>
    </w:p>
    <w:p w:rsidR="00222F91" w:rsidRDefault="00222F91">
      <w:pPr>
        <w:rPr>
          <w:rFonts w:ascii="Liberation Sans" w:eastAsia="Microsoft YaHei" w:hAnsi="Liberation Sans"/>
          <w:b/>
          <w:bCs/>
          <w:sz w:val="56"/>
          <w:szCs w:val="56"/>
        </w:rPr>
      </w:pPr>
    </w:p>
    <w:sdt>
      <w:sdtPr>
        <w:rPr>
          <w:rFonts w:ascii="Liberation Serif" w:eastAsia="NSimSun" w:hAnsi="Liberation Serif" w:cs="Arial"/>
          <w:color w:val="auto"/>
          <w:kern w:val="2"/>
          <w:sz w:val="24"/>
          <w:szCs w:val="24"/>
          <w:lang w:eastAsia="zh-CN" w:bidi="hi-IN"/>
        </w:rPr>
        <w:id w:val="961846091"/>
        <w:docPartObj>
          <w:docPartGallery w:val="Table of Contents"/>
          <w:docPartUnique/>
        </w:docPartObj>
      </w:sdtPr>
      <w:sdtEndPr/>
      <w:sdtContent>
        <w:bookmarkStart w:id="1" w:name="_Toc81553870" w:displacedByCustomXml="prev"/>
        <w:p w:rsidR="00222F91" w:rsidRDefault="003C39F6">
          <w:pPr>
            <w:pStyle w:val="Nagwekspisutreci"/>
          </w:pPr>
          <w:r>
            <w:br w:type="page"/>
          </w:r>
          <w:r>
            <w:lastRenderedPageBreak/>
            <w:t>Spis treści</w:t>
          </w:r>
          <w:bookmarkEnd w:id="1"/>
        </w:p>
        <w:p w:rsidR="00812E80" w:rsidRDefault="003C39F6">
          <w:pPr>
            <w:pStyle w:val="Spistreci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r>
            <w:fldChar w:fldCharType="begin"/>
          </w:r>
          <w:r>
            <w:rPr>
              <w:rStyle w:val="czeindeksu"/>
              <w:webHidden/>
            </w:rPr>
            <w:instrText>TOC \z \o "1-3" \u \h</w:instrText>
          </w:r>
          <w:r>
            <w:rPr>
              <w:rStyle w:val="czeindeksu"/>
            </w:rPr>
            <w:fldChar w:fldCharType="separate"/>
          </w:r>
          <w:hyperlink w:anchor="_Toc81553870" w:history="1">
            <w:r w:rsidR="00812E80" w:rsidRPr="00092674">
              <w:rPr>
                <w:rStyle w:val="Hipercze"/>
                <w:noProof/>
              </w:rPr>
              <w:t>Spis treści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_Toc81553870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1" w:history="1">
            <w:r w:rsidR="00812E80" w:rsidRPr="00092674">
              <w:rPr>
                <w:rStyle w:val="Hipercze"/>
                <w:noProof/>
              </w:rPr>
              <w:t>1.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Logowanie do systemu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_Toc81553871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4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2" w:history="1">
            <w:r w:rsidR="00812E80" w:rsidRPr="00092674">
              <w:rPr>
                <w:rStyle w:val="Hipercze"/>
                <w:noProof/>
              </w:rPr>
              <w:t>1.1 Logowanie przez Zintegrowany System Oświatowy dla jednostek oświatowych Miasta Lublin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_Toc81553872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4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3" w:history="1">
            <w:r w:rsidR="00812E80" w:rsidRPr="00092674">
              <w:rPr>
                <w:rStyle w:val="Hipercze"/>
                <w:noProof/>
              </w:rPr>
              <w:t>1.2 Opcja Zaloguj się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_Toc81553873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5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4" w:history="1">
            <w:r w:rsidR="00812E80" w:rsidRPr="00092674">
              <w:rPr>
                <w:rStyle w:val="Hipercze"/>
                <w:noProof/>
              </w:rPr>
              <w:t>1.3 Zarejestruj się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_Toc81553874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5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5" w:history="1">
            <w:r w:rsidR="00812E80" w:rsidRPr="00092674">
              <w:rPr>
                <w:rStyle w:val="Hipercze"/>
                <w:noProof/>
              </w:rPr>
              <w:t>1.4 Zapomniałem hasła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_Toc81553875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6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6" w:history="1">
            <w:r w:rsidR="00812E80" w:rsidRPr="00092674">
              <w:rPr>
                <w:rStyle w:val="Hipercze"/>
                <w:noProof/>
              </w:rPr>
              <w:t>2.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Lista procedur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_Toc81553876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6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7" w:history="1">
            <w:r w:rsidR="00812E80" w:rsidRPr="00092674">
              <w:rPr>
                <w:rStyle w:val="Hipercze"/>
                <w:noProof/>
              </w:rPr>
              <w:t>3.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Procedura – Informacje o procedurze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_Toc81553877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7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8" w:history="1">
            <w:r w:rsidR="00812E80" w:rsidRPr="00092674">
              <w:rPr>
                <w:rStyle w:val="Hipercze"/>
                <w:noProof/>
              </w:rPr>
              <w:t>4.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Tworzenie wniosku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_Toc81553878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8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79" w:history="1">
            <w:r w:rsidR="00812E80" w:rsidRPr="00092674">
              <w:rPr>
                <w:rStyle w:val="Hipercze"/>
                <w:noProof/>
              </w:rPr>
              <w:t>4.1 Dodaj wniosek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_Toc81553879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8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0" w:history="1">
            <w:r w:rsidR="00812E80" w:rsidRPr="00092674">
              <w:rPr>
                <w:rStyle w:val="Hipercze"/>
                <w:noProof/>
              </w:rPr>
              <w:t>4.2 Wypełnianie formularza elektronicznego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_Toc81553880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8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1" w:history="1">
            <w:r w:rsidR="00812E80" w:rsidRPr="00092674">
              <w:rPr>
                <w:rStyle w:val="Hipercze"/>
                <w:noProof/>
              </w:rPr>
              <w:t>4.2.1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Informacja o szkole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_Toc81553881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8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2" w:history="1">
            <w:r w:rsidR="00812E80" w:rsidRPr="00092674">
              <w:rPr>
                <w:rStyle w:val="Hipercze"/>
                <w:noProof/>
              </w:rPr>
              <w:t>4.2.2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Wybranie rodzaju wnioskodawcy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_Toc81553882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11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3" w:history="1">
            <w:r w:rsidR="00812E80" w:rsidRPr="00092674">
              <w:rPr>
                <w:rStyle w:val="Hipercze"/>
                <w:noProof/>
              </w:rPr>
              <w:t>4.2.3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PESEL ucznia – tylko przy wybraniu szkoły prowadzonej przez Miasto Lublin.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_Toc81553883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11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4" w:history="1">
            <w:r w:rsidR="00812E80" w:rsidRPr="00092674">
              <w:rPr>
                <w:rStyle w:val="Hipercze"/>
                <w:noProof/>
              </w:rPr>
              <w:t>4.2.4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Uzupełnienie danych wnioskodawcy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_Toc81553884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11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5" w:history="1">
            <w:r w:rsidR="00812E80" w:rsidRPr="00092674">
              <w:rPr>
                <w:rStyle w:val="Hipercze"/>
                <w:noProof/>
              </w:rPr>
              <w:t>4.2.5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Uzupełnienie danych ucznia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_Toc81553885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14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6" w:history="1">
            <w:r w:rsidR="00812E80" w:rsidRPr="00092674">
              <w:rPr>
                <w:rStyle w:val="Hipercze"/>
                <w:noProof/>
              </w:rPr>
              <w:t>4.2.6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Wskazanie okoliczności występujących w rodzinie ucznia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_Toc81553886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16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7" w:history="1">
            <w:r w:rsidR="00812E80" w:rsidRPr="00092674">
              <w:rPr>
                <w:rStyle w:val="Hipercze"/>
                <w:noProof/>
              </w:rPr>
              <w:t>4.2.7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Wskazanie formy świadczenia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_Toc81553887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16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8" w:history="1">
            <w:r w:rsidR="00812E80" w:rsidRPr="00092674">
              <w:rPr>
                <w:rStyle w:val="Hipercze"/>
                <w:noProof/>
              </w:rPr>
              <w:t>4.2.8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Określenie średniego dochodu w rodzinie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_Toc81553888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17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89" w:history="1">
            <w:r w:rsidR="00812E80" w:rsidRPr="00092674">
              <w:rPr>
                <w:rStyle w:val="Hipercze"/>
                <w:noProof/>
              </w:rPr>
              <w:t>4.2.9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Oświadczenia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_Toc81553889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17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0" w:history="1">
            <w:r w:rsidR="00812E80" w:rsidRPr="00092674">
              <w:rPr>
                <w:rStyle w:val="Hipercze"/>
                <w:noProof/>
              </w:rPr>
              <w:t>4.2.10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Wskazanie sposobu wypłaty świadczenia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_Toc81553890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18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1" w:history="1">
            <w:r w:rsidR="00812E80" w:rsidRPr="00092674">
              <w:rPr>
                <w:rStyle w:val="Hipercze"/>
                <w:noProof/>
              </w:rPr>
              <w:t>4.2.11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Dodanie załączników do wniosku.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_Toc81553891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19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2" w:history="1">
            <w:r w:rsidR="00812E80" w:rsidRPr="00092674">
              <w:rPr>
                <w:rStyle w:val="Hipercze"/>
                <w:noProof/>
              </w:rPr>
              <w:t>4.2.12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Komunikaty i uwagi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_Toc81553892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19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3" w:history="1">
            <w:r w:rsidR="00812E80" w:rsidRPr="00092674">
              <w:rPr>
                <w:rStyle w:val="Hipercze"/>
                <w:noProof/>
              </w:rPr>
              <w:t>4.2.13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Zapis wniosku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_Toc81553893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20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4" w:history="1">
            <w:r w:rsidR="00812E80" w:rsidRPr="00092674">
              <w:rPr>
                <w:rStyle w:val="Hipercze"/>
                <w:noProof/>
              </w:rPr>
              <w:t>5.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Wybór sposobu złożenia wniosku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_Toc81553894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20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5" w:history="1">
            <w:r w:rsidR="00812E80" w:rsidRPr="00092674">
              <w:rPr>
                <w:rStyle w:val="Hipercze"/>
                <w:noProof/>
              </w:rPr>
              <w:t>5.1 Chcę wydrukować wniosek i złożyć w postaci papierowej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_Toc81553895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21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6" w:history="1">
            <w:r w:rsidR="00812E80" w:rsidRPr="00092674">
              <w:rPr>
                <w:rStyle w:val="Hipercze"/>
                <w:noProof/>
              </w:rPr>
              <w:t>5.2 Chcę złożyć wniosek w postaci elektronicznej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_Toc81553896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21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7" w:history="1">
            <w:r w:rsidR="00812E80" w:rsidRPr="00092674">
              <w:rPr>
                <w:rStyle w:val="Hipercze"/>
                <w:noProof/>
              </w:rPr>
              <w:t>5.2.1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Odszukanie adresu w profilu ePUAP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_Toc81553897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22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8" w:history="1">
            <w:r w:rsidR="00812E80" w:rsidRPr="00092674">
              <w:rPr>
                <w:rStyle w:val="Hipercze"/>
                <w:noProof/>
              </w:rPr>
              <w:t>5.2.2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Przekierowanie do pz.gov.pl celem podpisu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_Toc81553898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24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899" w:history="1">
            <w:r w:rsidR="00812E80" w:rsidRPr="00092674">
              <w:rPr>
                <w:rStyle w:val="Hipercze"/>
                <w:noProof/>
              </w:rPr>
              <w:t>5.2.3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Powrót do aplikacji Stypendia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_Toc81553899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25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900" w:history="1">
            <w:r w:rsidR="00812E80" w:rsidRPr="00092674">
              <w:rPr>
                <w:rStyle w:val="Hipercze"/>
                <w:noProof/>
              </w:rPr>
              <w:t>6.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Profil użytkownika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_Toc81553900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26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901" w:history="1">
            <w:r w:rsidR="00812E80" w:rsidRPr="00092674">
              <w:rPr>
                <w:rStyle w:val="Hipercze"/>
                <w:noProof/>
              </w:rPr>
              <w:t>6.1 Podstawowe informacje na temat konta na zakładce „Profil”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_Toc81553901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26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902" w:history="1">
            <w:r w:rsidR="00812E80" w:rsidRPr="00092674">
              <w:rPr>
                <w:rStyle w:val="Hipercze"/>
                <w:noProof/>
              </w:rPr>
              <w:t>6.2 Edycja profilu użytkownika na zakładce „Edycja”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_Toc81553902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26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812E80" w:rsidRDefault="00474B40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3903" w:history="1">
            <w:r w:rsidR="00812E80" w:rsidRPr="00092674">
              <w:rPr>
                <w:rStyle w:val="Hipercze"/>
                <w:noProof/>
              </w:rPr>
              <w:t>7.</w:t>
            </w:r>
            <w:r w:rsidR="00812E80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812E80" w:rsidRPr="00092674">
              <w:rPr>
                <w:rStyle w:val="Hipercze"/>
                <w:noProof/>
              </w:rPr>
              <w:t>Moje wnioski</w:t>
            </w:r>
            <w:r w:rsidR="00812E80">
              <w:rPr>
                <w:noProof/>
                <w:webHidden/>
              </w:rPr>
              <w:tab/>
            </w:r>
            <w:r w:rsidR="00812E80">
              <w:rPr>
                <w:noProof/>
                <w:webHidden/>
              </w:rPr>
              <w:fldChar w:fldCharType="begin"/>
            </w:r>
            <w:r w:rsidR="00812E80">
              <w:rPr>
                <w:noProof/>
                <w:webHidden/>
              </w:rPr>
              <w:instrText xml:space="preserve"> PAGEREF _Toc81553903 \h </w:instrText>
            </w:r>
            <w:r w:rsidR="00812E80">
              <w:rPr>
                <w:noProof/>
                <w:webHidden/>
              </w:rPr>
            </w:r>
            <w:r w:rsidR="00812E80">
              <w:rPr>
                <w:noProof/>
                <w:webHidden/>
              </w:rPr>
              <w:fldChar w:fldCharType="separate"/>
            </w:r>
            <w:r w:rsidR="0027126D">
              <w:rPr>
                <w:noProof/>
                <w:webHidden/>
              </w:rPr>
              <w:t>26</w:t>
            </w:r>
            <w:r w:rsidR="00812E80">
              <w:rPr>
                <w:noProof/>
                <w:webHidden/>
              </w:rPr>
              <w:fldChar w:fldCharType="end"/>
            </w:r>
          </w:hyperlink>
        </w:p>
        <w:p w:rsidR="00222F91" w:rsidRDefault="003C39F6">
          <w:r>
            <w:fldChar w:fldCharType="end"/>
          </w:r>
        </w:p>
      </w:sdtContent>
    </w:sdt>
    <w:p w:rsidR="00222F91" w:rsidRDefault="003C39F6">
      <w:pPr>
        <w:pStyle w:val="Tekstpodstawowy"/>
      </w:pPr>
      <w:r>
        <w:br w:type="page"/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jc w:val="both"/>
      </w:pPr>
      <w:r>
        <w:t>Witamy użytkowników aplikacji Stypendia.</w:t>
      </w:r>
    </w:p>
    <w:p w:rsidR="00222F91" w:rsidRDefault="003C39F6" w:rsidP="006D42C7">
      <w:pPr>
        <w:spacing w:before="240"/>
        <w:jc w:val="both"/>
      </w:pPr>
      <w:r>
        <w:t>Instruktaż realizowany jest w ramach projektu „Opracowanie i wdrożenie zintegrowanego systemu informatycznego dla jednostek oświatowych miasta Lublin” dofinansowanego ze środków Europejskiego Funduszu Rozwoju Regionalnego w ramach Regionalnego Programu Operacyjnego Województwa Lubelskiego na lata 2014-2020.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bookmarkStart w:id="2" w:name="__RefHeading___Toc3233_1888598088"/>
      <w:bookmarkEnd w:id="2"/>
      <w:r>
        <w:t>Mamy nadzieję, że uczestnicy zostaną zachęceni do korzystania z technologii informacy</w:t>
      </w:r>
      <w:r w:rsidR="00280B04">
        <w:t>jno</w:t>
      </w:r>
      <w:r w:rsidR="00665C97">
        <w:t>-komunikacyjnej.</w:t>
      </w:r>
    </w:p>
    <w:p w:rsidR="00222F91" w:rsidRDefault="00222F91" w:rsidP="006D42C7">
      <w:pPr>
        <w:jc w:val="both"/>
        <w:rPr>
          <w:strike/>
          <w:color w:val="C9211E"/>
        </w:rPr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rPr>
          <w:noProof/>
          <w:lang w:eastAsia="pl-PL" w:bidi="ar-SA"/>
        </w:rPr>
        <w:drawing>
          <wp:inline distT="0" distB="0" distL="0" distR="0" wp14:anchorId="62C2DDEF" wp14:editId="68C90FE9">
            <wp:extent cx="5939790" cy="495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816" b="2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22F91" w:rsidRDefault="003C39F6" w:rsidP="006D42C7">
      <w:pPr>
        <w:pStyle w:val="Nagwek1"/>
        <w:jc w:val="both"/>
      </w:pPr>
      <w:bookmarkStart w:id="3" w:name="_Toc80690063"/>
      <w:bookmarkStart w:id="4" w:name="_Toc81553871"/>
      <w:r>
        <w:lastRenderedPageBreak/>
        <w:t>Logowanie do systemu</w:t>
      </w:r>
      <w:bookmarkEnd w:id="3"/>
      <w:bookmarkEnd w:id="4"/>
    </w:p>
    <w:p w:rsidR="00222F91" w:rsidRDefault="003C39F6" w:rsidP="006B4508">
      <w:pPr>
        <w:pStyle w:val="Tekstpodstawowy"/>
        <w:ind w:firstLine="720"/>
        <w:jc w:val="both"/>
      </w:pPr>
      <w:r>
        <w:t xml:space="preserve">System obsługi procedury stypendiów socjalnych znajduje się pod adresem </w:t>
      </w:r>
      <w:r>
        <w:rPr>
          <w:color w:val="0070C0"/>
          <w:u w:val="single"/>
        </w:rPr>
        <w:t>https://</w:t>
      </w:r>
      <w:hyperlink r:id="rId10">
        <w:r>
          <w:rPr>
            <w:rStyle w:val="czeinternetowe"/>
            <w:color w:val="0070C0"/>
          </w:rPr>
          <w:t>stypendia.edu.lublin.eu</w:t>
        </w:r>
      </w:hyperlink>
    </w:p>
    <w:p w:rsidR="00222F91" w:rsidRDefault="003C39F6" w:rsidP="006D42C7">
      <w:pPr>
        <w:pStyle w:val="Tekstpodstawowy"/>
        <w:jc w:val="both"/>
      </w:pPr>
      <w:r>
        <w:t xml:space="preserve">System przeznaczony jest do składania wniosków do procedury </w:t>
      </w:r>
      <w:r w:rsidR="00F75144">
        <w:t>stypendiów i zasiłków szkolnych</w:t>
      </w:r>
      <w:r>
        <w:t xml:space="preserve"> dla uczniów </w:t>
      </w:r>
      <w:r w:rsidRPr="00280B04">
        <w:t>zamieszkujących na terenie Miasta Lublin.</w:t>
      </w:r>
    </w:p>
    <w:p w:rsidR="00222F91" w:rsidRDefault="003C39F6" w:rsidP="006D42C7">
      <w:pPr>
        <w:pStyle w:val="Tekstpodstawowy"/>
        <w:jc w:val="both"/>
      </w:pPr>
      <w:r>
        <w:t>Po przejściu do aplikacji, widoczne są dwie ścieżki logowania:</w:t>
      </w:r>
    </w:p>
    <w:p w:rsidR="00222F91" w:rsidRDefault="003C39F6" w:rsidP="00335D15">
      <w:pPr>
        <w:pStyle w:val="Tekstpodstawowy"/>
        <w:jc w:val="center"/>
      </w:pPr>
      <w:r>
        <w:rPr>
          <w:noProof/>
          <w:lang w:eastAsia="pl-PL" w:bidi="ar-SA"/>
        </w:rPr>
        <w:drawing>
          <wp:inline distT="0" distB="0" distL="0" distR="0" wp14:anchorId="047441AE" wp14:editId="7B085021">
            <wp:extent cx="4244975" cy="2874645"/>
            <wp:effectExtent l="0" t="0" r="0" b="0"/>
            <wp:docPr id="3" name="Obraz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Nagwek2"/>
        <w:ind w:left="720"/>
        <w:jc w:val="both"/>
      </w:pPr>
    </w:p>
    <w:p w:rsidR="00222F91" w:rsidRDefault="003C39F6" w:rsidP="006D42C7">
      <w:pPr>
        <w:pStyle w:val="Nagwek3"/>
        <w:numPr>
          <w:ilvl w:val="1"/>
          <w:numId w:val="6"/>
        </w:numPr>
        <w:jc w:val="both"/>
      </w:pPr>
      <w:bookmarkStart w:id="5" w:name="_Toc81553872"/>
      <w:r>
        <w:t>Logowanie przez Zintegrowany System Oświatowy dla jednostek oświatowych Miasta Lublin</w:t>
      </w:r>
      <w:bookmarkEnd w:id="5"/>
      <w:r>
        <w:t xml:space="preserve"> </w:t>
      </w:r>
    </w:p>
    <w:p w:rsidR="00023EB7" w:rsidRPr="00023EB7" w:rsidRDefault="00023EB7" w:rsidP="00023EB7">
      <w:pPr>
        <w:pStyle w:val="Tekstpodstawowy"/>
      </w:pPr>
    </w:p>
    <w:p w:rsidR="00280B04" w:rsidRPr="00023EB7" w:rsidRDefault="003C39F6" w:rsidP="006B4508">
      <w:pPr>
        <w:pStyle w:val="Tekstpodstawowy"/>
        <w:ind w:firstLine="720"/>
        <w:jc w:val="both"/>
        <w:rPr>
          <w:rFonts w:eastAsia="Calibri" w:cs="Calibri"/>
          <w:color w:val="000000" w:themeColor="text1"/>
        </w:rPr>
      </w:pPr>
      <w:r w:rsidRPr="00023EB7">
        <w:rPr>
          <w:rFonts w:eastAsia="Calibri" w:cs="Calibri"/>
          <w:bCs/>
        </w:rPr>
        <w:t>Wybranie tej opcji logowania do aplik</w:t>
      </w:r>
      <w:r w:rsidR="00023EB7" w:rsidRPr="00023EB7">
        <w:rPr>
          <w:rFonts w:eastAsia="Calibri" w:cs="Calibri"/>
          <w:bCs/>
        </w:rPr>
        <w:t>acji Stypendia dotyczy rodziców/opiekunów/</w:t>
      </w:r>
      <w:r w:rsidRPr="00023EB7">
        <w:rPr>
          <w:rFonts w:eastAsia="Calibri" w:cs="Calibri"/>
          <w:bCs/>
        </w:rPr>
        <w:t>pełnoletnich uczniów, którzy</w:t>
      </w:r>
      <w:r w:rsidR="00023EB7" w:rsidRPr="00023EB7">
        <w:rPr>
          <w:rFonts w:eastAsia="Calibri" w:cs="Calibri"/>
          <w:bCs/>
        </w:rPr>
        <w:t xml:space="preserve"> wnioskują o stypendium szkolne</w:t>
      </w:r>
      <w:r w:rsidRPr="00023EB7">
        <w:rPr>
          <w:rFonts w:eastAsia="Calibri" w:cs="Calibri"/>
          <w:bCs/>
        </w:rPr>
        <w:t xml:space="preserve"> dla ucznia uczęszczającego do szkoły publicznej </w:t>
      </w:r>
      <w:r w:rsidRPr="00023EB7">
        <w:rPr>
          <w:rFonts w:eastAsia="Calibri" w:cs="Calibri"/>
          <w:bCs/>
          <w:color w:val="000000" w:themeColor="text1"/>
        </w:rPr>
        <w:t>prowadzonej przez Miasto Lublin</w:t>
      </w:r>
      <w:r w:rsidR="00280B04" w:rsidRPr="00023EB7">
        <w:rPr>
          <w:rFonts w:eastAsia="Calibri" w:cs="Calibri"/>
          <w:color w:val="000000" w:themeColor="text1"/>
        </w:rPr>
        <w:t>.</w:t>
      </w:r>
    </w:p>
    <w:p w:rsidR="00023EB7" w:rsidRDefault="003C39F6" w:rsidP="006B4508">
      <w:pPr>
        <w:pStyle w:val="Tekstpodstawowy"/>
        <w:ind w:firstLine="720"/>
        <w:jc w:val="both"/>
        <w:rPr>
          <w:rFonts w:eastAsia="Calibri" w:cs="Calibri"/>
        </w:rPr>
      </w:pPr>
      <w:r w:rsidRPr="00023EB7">
        <w:rPr>
          <w:rFonts w:eastAsia="Calibri" w:cs="Calibri"/>
          <w:color w:val="000000" w:themeColor="text1"/>
        </w:rPr>
        <w:t xml:space="preserve">Podczas tego logowania System przekieruje </w:t>
      </w:r>
      <w:r w:rsidR="00023EB7">
        <w:rPr>
          <w:rFonts w:eastAsia="Calibri" w:cs="Calibri"/>
          <w:color w:val="000000" w:themeColor="text1"/>
        </w:rPr>
        <w:t>użytkownika do panelu logowania</w:t>
      </w:r>
      <w:r w:rsidR="00023EB7">
        <w:rPr>
          <w:rFonts w:eastAsia="Calibri" w:cs="Calibri"/>
          <w:color w:val="000000" w:themeColor="text1"/>
        </w:rPr>
        <w:br/>
      </w:r>
      <w:r w:rsidRPr="00023EB7">
        <w:rPr>
          <w:rFonts w:eastAsia="Calibri" w:cs="Calibri"/>
          <w:color w:val="000000" w:themeColor="text1"/>
        </w:rPr>
        <w:t xml:space="preserve">z wykorzystaniem konta, które wnioskodawca posiada w Zintegrowanym Systemie </w:t>
      </w:r>
      <w:r w:rsidRPr="00023EB7">
        <w:rPr>
          <w:rFonts w:eastAsia="Calibri" w:cs="Calibri"/>
        </w:rPr>
        <w:t xml:space="preserve">Oświatowym – </w:t>
      </w:r>
      <w:r w:rsidRPr="00023EB7">
        <w:rPr>
          <w:rFonts w:eastAsia="Calibri" w:cs="Calibri"/>
          <w:u w:val="single"/>
        </w:rPr>
        <w:t xml:space="preserve">tym samym kontem ( ten sam login i hasło), którym rodzic/opiekun/uczeń loguje się do witryny ucznia/rodzica w e-dzienniku UONET+. </w:t>
      </w:r>
    </w:p>
    <w:p w:rsidR="00222F91" w:rsidRPr="00023EB7" w:rsidRDefault="003C39F6" w:rsidP="006B4508">
      <w:pPr>
        <w:pStyle w:val="Tekstpodstawowy"/>
        <w:ind w:firstLine="720"/>
        <w:jc w:val="both"/>
        <w:rPr>
          <w:rFonts w:eastAsia="Calibri" w:cs="Calibri"/>
          <w:color w:val="000000" w:themeColor="text1"/>
        </w:rPr>
      </w:pPr>
      <w:r w:rsidRPr="00023EB7">
        <w:rPr>
          <w:rFonts w:eastAsia="Calibri" w:cs="Calibri"/>
        </w:rPr>
        <w:t xml:space="preserve">Jedynie ta opcja logowania do systemu stypendialnego, umożliwi ściągnięcie części </w:t>
      </w:r>
      <w:r w:rsidRPr="00023EB7">
        <w:rPr>
          <w:rFonts w:eastAsia="Calibri" w:cs="Calibri"/>
          <w:color w:val="000000" w:themeColor="text1"/>
        </w:rPr>
        <w:t>danych do formularza wniosku o stypendium z elektronicznego dziennika UONET+, po</w:t>
      </w:r>
      <w:r w:rsidR="00F75144">
        <w:rPr>
          <w:rFonts w:eastAsia="Calibri" w:cs="Calibri"/>
          <w:color w:val="000000" w:themeColor="text1"/>
        </w:rPr>
        <w:t xml:space="preserve"> wpisaniu numeru PESEL</w:t>
      </w:r>
      <w:r w:rsidR="006B4508" w:rsidRPr="00023EB7">
        <w:rPr>
          <w:rFonts w:eastAsia="Calibri" w:cs="Calibri"/>
          <w:color w:val="000000" w:themeColor="text1"/>
        </w:rPr>
        <w:t xml:space="preserve"> ucznia w stosownym miejscu formularza. </w:t>
      </w:r>
    </w:p>
    <w:p w:rsidR="006B4508" w:rsidRDefault="006B4508" w:rsidP="006B4508">
      <w:pPr>
        <w:pStyle w:val="Tekstpodstawowy"/>
        <w:ind w:firstLine="720"/>
        <w:jc w:val="both"/>
        <w:rPr>
          <w:rFonts w:eastAsia="Calibri" w:cs="Calibri"/>
          <w:color w:val="000000" w:themeColor="text1"/>
          <w:sz w:val="22"/>
          <w:szCs w:val="22"/>
        </w:rPr>
      </w:pPr>
    </w:p>
    <w:p w:rsidR="00222F91" w:rsidRDefault="003C39F6" w:rsidP="006B4508">
      <w:pPr>
        <w:pStyle w:val="Tekstpodstawowy"/>
        <w:jc w:val="center"/>
        <w:rPr>
          <w:rFonts w:eastAsia="Calibri" w:cs="Calibri"/>
          <w:color w:val="000000" w:themeColor="text1"/>
          <w:sz w:val="22"/>
          <w:szCs w:val="22"/>
        </w:rPr>
      </w:pPr>
      <w:r>
        <w:rPr>
          <w:noProof/>
          <w:lang w:eastAsia="pl-PL" w:bidi="ar-SA"/>
        </w:rPr>
        <w:lastRenderedPageBreak/>
        <w:drawing>
          <wp:inline distT="0" distB="0" distL="0" distR="0" wp14:anchorId="08F6EA5E" wp14:editId="0389CCAD">
            <wp:extent cx="2863850" cy="1820545"/>
            <wp:effectExtent l="0" t="0" r="0" b="0"/>
            <wp:docPr id="4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8649" b="2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Nagwek3"/>
        <w:numPr>
          <w:ilvl w:val="1"/>
          <w:numId w:val="7"/>
        </w:numPr>
        <w:jc w:val="both"/>
      </w:pPr>
      <w:bookmarkStart w:id="6" w:name="_Toc81553873"/>
      <w:r>
        <w:t>Opcja Zaloguj się</w:t>
      </w:r>
      <w:bookmarkEnd w:id="6"/>
    </w:p>
    <w:p w:rsidR="00222F91" w:rsidRDefault="003C39F6" w:rsidP="006B4508">
      <w:pPr>
        <w:pStyle w:val="Tekstpodstawowy"/>
        <w:ind w:firstLine="720"/>
        <w:jc w:val="both"/>
      </w:pPr>
      <w:r w:rsidRPr="00280B04">
        <w:rPr>
          <w:b/>
          <w:bCs/>
        </w:rPr>
        <w:t>UWAGA! Logowanie poprzez konto zarejestrowane w systemie stypendialnym przeznaczone jest dla wnioskodawców, rodziców</w:t>
      </w:r>
      <w:r w:rsidRPr="00280B04">
        <w:rPr>
          <w:rFonts w:eastAsia="Times New Roman"/>
          <w:b/>
          <w:bCs/>
          <w:lang w:eastAsia="pl-PL"/>
        </w:rPr>
        <w:t xml:space="preserve">/opiekunów prawnych, pełnoletnich uczniów uczęszczających do szkół prowadzonych przez jednostki inne niż Miasto Lublin lub </w:t>
      </w:r>
      <w:r w:rsidR="00AF2580">
        <w:rPr>
          <w:rFonts w:eastAsia="Times New Roman"/>
          <w:b/>
          <w:bCs/>
          <w:lang w:eastAsia="pl-PL"/>
        </w:rPr>
        <w:t xml:space="preserve">słuchaczy kolegiów lub </w:t>
      </w:r>
      <w:r w:rsidRPr="00280B04">
        <w:rPr>
          <w:rFonts w:eastAsia="Times New Roman"/>
          <w:b/>
          <w:bCs/>
          <w:lang w:eastAsia="pl-PL"/>
        </w:rPr>
        <w:t xml:space="preserve">uczęszczających do szkół w innych miejscowościach </w:t>
      </w:r>
      <w:r w:rsidRPr="00280B04">
        <w:rPr>
          <w:b/>
          <w:bCs/>
        </w:rPr>
        <w:t>którzy nie posiadają kont w Zintegrowanym Systemie Oświatowym Miasta Lublin</w:t>
      </w:r>
      <w:r w:rsidR="00962206">
        <w:t xml:space="preserve">; </w:t>
      </w:r>
      <w:r w:rsidRPr="00280B04">
        <w:t>w celu logowania do aplikacji Stypendia należy założyć konto na potrzeby procesu wnioskowania</w:t>
      </w:r>
      <w:r>
        <w:t xml:space="preserve">. </w:t>
      </w:r>
    </w:p>
    <w:p w:rsidR="00222F91" w:rsidRDefault="003C39F6" w:rsidP="00280B04">
      <w:pPr>
        <w:jc w:val="center"/>
      </w:pPr>
      <w:r>
        <w:rPr>
          <w:noProof/>
          <w:lang w:eastAsia="pl-PL" w:bidi="ar-SA"/>
        </w:rPr>
        <w:drawing>
          <wp:inline distT="0" distB="0" distL="0" distR="0" wp14:anchorId="587DC8FC" wp14:editId="6C9457F7">
            <wp:extent cx="2914650" cy="2222500"/>
            <wp:effectExtent l="0" t="0" r="0" b="0"/>
            <wp:docPr id="5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Nagwek3"/>
        <w:numPr>
          <w:ilvl w:val="1"/>
          <w:numId w:val="8"/>
        </w:numPr>
        <w:jc w:val="both"/>
        <w:rPr>
          <w:rFonts w:eastAsia="NSimSun"/>
          <w:sz w:val="24"/>
          <w:szCs w:val="24"/>
        </w:rPr>
      </w:pPr>
      <w:bookmarkStart w:id="7" w:name="_Toc81553874"/>
      <w:r>
        <w:t>Zarejestruj się</w:t>
      </w:r>
      <w:bookmarkEnd w:id="7"/>
    </w:p>
    <w:p w:rsidR="00222F91" w:rsidRPr="004477DE" w:rsidRDefault="003C39F6" w:rsidP="006B4508">
      <w:pPr>
        <w:spacing w:line="259" w:lineRule="auto"/>
        <w:ind w:firstLine="720"/>
        <w:jc w:val="both"/>
        <w:rPr>
          <w:rFonts w:eastAsia="Calibri" w:cs="Calibri"/>
          <w:color w:val="000000" w:themeColor="text1"/>
        </w:rPr>
      </w:pPr>
      <w:r w:rsidRPr="004477DE">
        <w:rPr>
          <w:rFonts w:eastAsia="Calibri" w:cs="Calibri"/>
        </w:rPr>
        <w:t xml:space="preserve">Osoby, które nie posiadają konta w Zintegrowanym Systemie Oświatowym </w:t>
      </w:r>
      <w:r w:rsidRPr="00AF2580">
        <w:rPr>
          <w:rFonts w:eastAsia="Calibri" w:cs="Calibri"/>
        </w:rPr>
        <w:t>(</w:t>
      </w:r>
      <w:r w:rsidR="00AF2580" w:rsidRPr="00AF2580">
        <w:rPr>
          <w:rFonts w:eastAsia="Times New Roman"/>
          <w:bCs/>
          <w:lang w:eastAsia="pl-PL"/>
        </w:rPr>
        <w:t>uczęszczających do szkół prowadzonych przez jednostki inne niż Miasto Lublin lub słuchaczy kolegiów lub uczęszczających do szkół w innych miejscowościach</w:t>
      </w:r>
      <w:r w:rsidRPr="004477DE">
        <w:rPr>
          <w:rFonts w:eastAsia="Times New Roman"/>
          <w:lang w:eastAsia="pl-PL"/>
        </w:rPr>
        <w:t>)</w:t>
      </w:r>
      <w:r w:rsidRPr="004477DE">
        <w:rPr>
          <w:rFonts w:eastAsia="Calibri" w:cs="Calibri"/>
        </w:rPr>
        <w:t xml:space="preserve"> mogą zarejestrować konto w systemie stypendialnym (</w:t>
      </w:r>
      <w:r w:rsidRPr="004477DE">
        <w:rPr>
          <w:rFonts w:eastAsia="Calibri" w:cs="Calibri"/>
          <w:b/>
          <w:bCs/>
        </w:rPr>
        <w:t>Ważne! konto będzie gwarantowało dostęp tylko do aplikacji Stypendia</w:t>
      </w:r>
      <w:r w:rsidRPr="004477DE">
        <w:rPr>
          <w:rFonts w:eastAsia="Calibri" w:cs="Calibri"/>
        </w:rPr>
        <w:t xml:space="preserve">). Aby zarejestrować konto należy podać adres e-mail, do którego konto ma być przypisane (unikalne </w:t>
      </w:r>
      <w:r w:rsidRPr="004477DE">
        <w:rPr>
          <w:rFonts w:eastAsia="Calibri" w:cs="Calibri"/>
          <w:color w:val="000000" w:themeColor="text1"/>
        </w:rPr>
        <w:t>- niewystępujące jeszcze w systemie, które będzie jedn</w:t>
      </w:r>
      <w:r w:rsidR="00280B04" w:rsidRPr="004477DE">
        <w:rPr>
          <w:rFonts w:eastAsia="Calibri" w:cs="Calibri"/>
          <w:color w:val="000000" w:themeColor="text1"/>
        </w:rPr>
        <w:t>ocześnie loginem użytkownika), imię, n</w:t>
      </w:r>
      <w:r w:rsidRPr="004477DE">
        <w:rPr>
          <w:rFonts w:eastAsia="Calibri" w:cs="Calibri"/>
          <w:color w:val="000000" w:themeColor="text1"/>
        </w:rPr>
        <w:t>azwisko oraz akceptować wymagane oświadczenia.</w:t>
      </w:r>
    </w:p>
    <w:p w:rsidR="00222F91" w:rsidRDefault="003C39F6" w:rsidP="00023EB7">
      <w:pPr>
        <w:spacing w:line="259" w:lineRule="auto"/>
        <w:jc w:val="center"/>
        <w:rPr>
          <w:rFonts w:eastAsia="Calibri" w:cs="Calibri"/>
          <w:color w:val="000000" w:themeColor="text1"/>
          <w:sz w:val="22"/>
          <w:szCs w:val="22"/>
        </w:rPr>
      </w:pPr>
      <w:r>
        <w:rPr>
          <w:noProof/>
          <w:lang w:eastAsia="pl-PL" w:bidi="ar-SA"/>
        </w:rPr>
        <w:lastRenderedPageBreak/>
        <w:drawing>
          <wp:inline distT="0" distB="0" distL="0" distR="0" wp14:anchorId="11FF9891" wp14:editId="158CB3A4">
            <wp:extent cx="3441700" cy="2080895"/>
            <wp:effectExtent l="0" t="0" r="0" b="0"/>
            <wp:docPr id="6" name="Obraz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802" b="8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jc w:val="both"/>
      </w:pPr>
      <w:bookmarkStart w:id="8" w:name="_Toc81402335"/>
      <w:bookmarkStart w:id="9" w:name="_Toc81165237"/>
      <w:bookmarkStart w:id="10" w:name="_Toc80690064"/>
      <w:bookmarkStart w:id="11" w:name="_Toc80690199"/>
      <w:bookmarkEnd w:id="8"/>
      <w:bookmarkEnd w:id="9"/>
      <w:bookmarkEnd w:id="10"/>
      <w:bookmarkEnd w:id="11"/>
    </w:p>
    <w:p w:rsidR="00222F91" w:rsidRDefault="003C39F6" w:rsidP="006D42C7">
      <w:pPr>
        <w:pStyle w:val="Nagwek3"/>
        <w:numPr>
          <w:ilvl w:val="1"/>
          <w:numId w:val="9"/>
        </w:numPr>
        <w:jc w:val="both"/>
      </w:pPr>
      <w:bookmarkStart w:id="12" w:name="_Toc81553875"/>
      <w:r>
        <w:t>Zapomniałem hasła</w:t>
      </w:r>
      <w:bookmarkEnd w:id="12"/>
    </w:p>
    <w:p w:rsidR="00222F91" w:rsidRDefault="003C39F6" w:rsidP="006B4508">
      <w:pPr>
        <w:ind w:firstLine="720"/>
        <w:jc w:val="both"/>
      </w:pPr>
      <w:r>
        <w:t xml:space="preserve">Funkcjonalność pozwala na reset hasła do konta zarejestrowanego w systemie stypendialnym. </w:t>
      </w:r>
      <w:r>
        <w:br/>
        <w:t>Po wprowadzeniu loginu – adresu email, na który zostało założone konto, system wyśle link sł</w:t>
      </w:r>
      <w:r w:rsidR="00B95A87">
        <w:t>użący do resetu hasła. Link</w:t>
      </w:r>
      <w:r>
        <w:t xml:space="preserve"> aktywny</w:t>
      </w:r>
      <w:r w:rsidR="00B95A87">
        <w:t xml:space="preserve"> jest</w:t>
      </w:r>
      <w:r>
        <w:t xml:space="preserve"> 24 godziny.</w:t>
      </w:r>
    </w:p>
    <w:p w:rsidR="00222F91" w:rsidRDefault="003C39F6" w:rsidP="004477DE">
      <w:pPr>
        <w:jc w:val="center"/>
      </w:pPr>
      <w:r>
        <w:rPr>
          <w:noProof/>
          <w:lang w:eastAsia="pl-PL" w:bidi="ar-SA"/>
        </w:rPr>
        <w:drawing>
          <wp:inline distT="0" distB="0" distL="0" distR="0" wp14:anchorId="51D4608F" wp14:editId="5B8940D0">
            <wp:extent cx="6120130" cy="2773045"/>
            <wp:effectExtent l="0" t="0" r="0" b="0"/>
            <wp:docPr id="7" name="Obraz 2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2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  <w:outlineLvl w:val="1"/>
      </w:pPr>
      <w:bookmarkStart w:id="13" w:name="_Toc80690202"/>
      <w:bookmarkStart w:id="14" w:name="_Toc81402341"/>
      <w:bookmarkStart w:id="15" w:name="_Toc81165243"/>
      <w:bookmarkEnd w:id="13"/>
      <w:bookmarkEnd w:id="14"/>
      <w:bookmarkEnd w:id="15"/>
    </w:p>
    <w:p w:rsidR="00222F91" w:rsidRDefault="003C39F6" w:rsidP="006D42C7">
      <w:pPr>
        <w:pStyle w:val="Nagwek1"/>
        <w:jc w:val="both"/>
      </w:pPr>
      <w:bookmarkStart w:id="16" w:name="_Toc80690067"/>
      <w:bookmarkStart w:id="17" w:name="_Toc81553876"/>
      <w:r>
        <w:t>Lista procedur</w:t>
      </w:r>
      <w:bookmarkEnd w:id="16"/>
      <w:bookmarkEnd w:id="17"/>
    </w:p>
    <w:p w:rsidR="00222F91" w:rsidRDefault="003C39F6" w:rsidP="006B4508">
      <w:pPr>
        <w:pStyle w:val="Tekstpodstawowy"/>
        <w:ind w:firstLine="720"/>
        <w:jc w:val="both"/>
      </w:pPr>
      <w:r>
        <w:t>Lista procedur, do których ma dostęp zalogowany użytkownik. Skróty do procedury na menu bocznym, to linki do aktualnie trwających naborów wniosków.</w:t>
      </w:r>
    </w:p>
    <w:p w:rsidR="00280B04" w:rsidRDefault="003C39F6" w:rsidP="004477DE">
      <w:pPr>
        <w:pStyle w:val="Tekstpodstawowy"/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58752" behindDoc="0" locked="0" layoutInCell="0" allowOverlap="1" wp14:anchorId="089BBFD3" wp14:editId="5A1AC397">
            <wp:simplePos x="0" y="0"/>
            <wp:positionH relativeFrom="column">
              <wp:posOffset>3810</wp:posOffset>
            </wp:positionH>
            <wp:positionV relativeFrom="paragraph">
              <wp:posOffset>361950</wp:posOffset>
            </wp:positionV>
            <wp:extent cx="6120130" cy="1885950"/>
            <wp:effectExtent l="0" t="0" r="0" b="0"/>
            <wp:wrapTopAndBottom/>
            <wp:docPr id="11" name="Obraz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_Toc80690068"/>
      <w:bookmarkStart w:id="19" w:name="_Toc81553877"/>
    </w:p>
    <w:p w:rsidR="00222F91" w:rsidRDefault="003C39F6" w:rsidP="006D42C7">
      <w:pPr>
        <w:pStyle w:val="Nagwek1"/>
        <w:jc w:val="both"/>
      </w:pPr>
      <w:r>
        <w:lastRenderedPageBreak/>
        <w:t>P</w:t>
      </w:r>
      <w:r w:rsidR="004477DE">
        <w:t>rocedura – Informacja</w:t>
      </w:r>
      <w:r>
        <w:t xml:space="preserve"> o procedurze</w:t>
      </w:r>
      <w:bookmarkEnd w:id="18"/>
      <w:bookmarkEnd w:id="19"/>
    </w:p>
    <w:p w:rsidR="00222F91" w:rsidRDefault="003C39F6" w:rsidP="006B4508">
      <w:pPr>
        <w:pStyle w:val="Tekstpodstawowy"/>
        <w:ind w:firstLine="720"/>
        <w:jc w:val="both"/>
      </w:pPr>
      <w:r>
        <w:t>Przejście do aktualnego naboru wniosku i procesu dodawania wniosku zaczyna się od wybrania rodzaju pr</w:t>
      </w:r>
      <w:r w:rsidR="004477DE">
        <w:t>ocedury z menu po lewej stronie, należy wybrać procedurę stypendium szkolne.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57FF7645" wp14:editId="7E690E01">
            <wp:extent cx="4086860" cy="2628265"/>
            <wp:effectExtent l="0" t="0" r="0" b="0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Tekstpodstawowy"/>
        <w:jc w:val="both"/>
      </w:pPr>
      <w:r>
        <w:t xml:space="preserve">Otworzy się zakładka „Informacje o procedurze” </w:t>
      </w:r>
    </w:p>
    <w:p w:rsidR="00222F91" w:rsidRDefault="003C39F6" w:rsidP="006D42C7">
      <w:pPr>
        <w:pStyle w:val="Tekstpodstawowy"/>
        <w:jc w:val="both"/>
      </w:pPr>
      <w:r>
        <w:t>Zakładka zawiera informacje zamieszczone przez operatorów nabo</w:t>
      </w:r>
      <w:r w:rsidR="00E62270">
        <w:t>ru wniosków, np. link do strony</w:t>
      </w:r>
      <w:r w:rsidR="00E62270">
        <w:br/>
      </w:r>
      <w:r>
        <w:t>z regulaminem naboru wniosków, załączniki do procedury do wglądu.</w:t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52608" behindDoc="0" locked="0" layoutInCell="0" allowOverlap="1" wp14:anchorId="1F4B2D82" wp14:editId="221D927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179320"/>
            <wp:effectExtent l="0" t="0" r="0" b="0"/>
            <wp:wrapTopAndBottom/>
            <wp:docPr id="13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F91" w:rsidRPr="00567731" w:rsidRDefault="003C39F6" w:rsidP="006D42C7">
      <w:pPr>
        <w:pStyle w:val="Tekstpodstawowy"/>
        <w:jc w:val="both"/>
      </w:pPr>
      <w:r w:rsidRPr="00567731">
        <w:t>Na dole zakładki znajdują się dwa przyciski:</w:t>
      </w:r>
    </w:p>
    <w:p w:rsidR="00222F91" w:rsidRPr="00567731" w:rsidRDefault="003C39F6" w:rsidP="006D42C7">
      <w:pPr>
        <w:pStyle w:val="Tekstpodstawowy"/>
        <w:numPr>
          <w:ilvl w:val="0"/>
          <w:numId w:val="2"/>
        </w:numPr>
        <w:jc w:val="both"/>
      </w:pPr>
      <w:r w:rsidRPr="00567731">
        <w:t>Pobierz wzór – pobiera na komputer użytkownika pdf z pustym formularzem wniosku do wydruku i wypełnienia ręcznego.</w:t>
      </w:r>
    </w:p>
    <w:p w:rsidR="00222F91" w:rsidRPr="00567731" w:rsidRDefault="003C39F6" w:rsidP="006D42C7">
      <w:pPr>
        <w:pStyle w:val="Tekstpodstawowy"/>
        <w:numPr>
          <w:ilvl w:val="0"/>
          <w:numId w:val="2"/>
        </w:numPr>
        <w:jc w:val="both"/>
      </w:pPr>
      <w:r w:rsidRPr="00567731">
        <w:t>Dodaj wniosek – rozpoczyna tworzenie wniosku elektronicznego w systemie</w:t>
      </w:r>
    </w:p>
    <w:p w:rsidR="00222F91" w:rsidRDefault="00222F91" w:rsidP="00567731">
      <w:pPr>
        <w:pStyle w:val="Tekstpodstawowy"/>
        <w:jc w:val="both"/>
      </w:pPr>
    </w:p>
    <w:p w:rsidR="00222F91" w:rsidRDefault="005379B6" w:rsidP="00567731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anchor distT="0" distB="0" distL="0" distR="0" simplePos="0" relativeHeight="251659776" behindDoc="0" locked="0" layoutInCell="0" allowOverlap="1" wp14:anchorId="619319DF" wp14:editId="63547785">
            <wp:simplePos x="0" y="0"/>
            <wp:positionH relativeFrom="column">
              <wp:posOffset>60960</wp:posOffset>
            </wp:positionH>
            <wp:positionV relativeFrom="paragraph">
              <wp:posOffset>290195</wp:posOffset>
            </wp:positionV>
            <wp:extent cx="6120130" cy="1538605"/>
            <wp:effectExtent l="0" t="0" r="0" b="0"/>
            <wp:wrapSquare wrapText="largest"/>
            <wp:docPr id="14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731" w:rsidRDefault="00567731" w:rsidP="00567731">
      <w:pPr>
        <w:pStyle w:val="Nagwek1"/>
        <w:numPr>
          <w:ilvl w:val="0"/>
          <w:numId w:val="0"/>
        </w:numPr>
        <w:jc w:val="both"/>
      </w:pPr>
      <w:bookmarkStart w:id="20" w:name="_Toc81553878"/>
    </w:p>
    <w:p w:rsidR="00222F91" w:rsidRPr="005379B6" w:rsidRDefault="003C39F6" w:rsidP="006D42C7">
      <w:pPr>
        <w:pStyle w:val="Nagwek1"/>
        <w:jc w:val="both"/>
        <w:rPr>
          <w:sz w:val="28"/>
          <w:szCs w:val="28"/>
        </w:rPr>
      </w:pPr>
      <w:r w:rsidRPr="005379B6">
        <w:rPr>
          <w:sz w:val="28"/>
          <w:szCs w:val="28"/>
        </w:rPr>
        <w:t>Tworzenie wniosku</w:t>
      </w:r>
      <w:bookmarkEnd w:id="20"/>
    </w:p>
    <w:p w:rsidR="00222F91" w:rsidRPr="005379B6" w:rsidRDefault="003C39F6" w:rsidP="006D42C7">
      <w:pPr>
        <w:pStyle w:val="Nagwek3"/>
        <w:numPr>
          <w:ilvl w:val="1"/>
          <w:numId w:val="12"/>
        </w:numPr>
        <w:jc w:val="both"/>
      </w:pPr>
      <w:bookmarkStart w:id="21" w:name="_Toc81553879"/>
      <w:r w:rsidRPr="005379B6">
        <w:t>Dodaj wniosek</w:t>
      </w:r>
      <w:bookmarkEnd w:id="21"/>
    </w:p>
    <w:p w:rsidR="00222F91" w:rsidRDefault="003C39F6" w:rsidP="006B4508">
      <w:pPr>
        <w:pStyle w:val="Tekstpodstawowy"/>
        <w:ind w:firstLine="720"/>
        <w:jc w:val="both"/>
      </w:pPr>
      <w:r>
        <w:t xml:space="preserve">Kliknąć </w:t>
      </w:r>
      <w:r>
        <w:rPr>
          <w:b/>
          <w:bCs/>
        </w:rPr>
        <w:t>Dodaj wniosek</w:t>
      </w:r>
      <w:r>
        <w:t xml:space="preserve">. System wyświetli okno z </w:t>
      </w:r>
      <w:r w:rsidR="00E62270">
        <w:t>oświadczeniem o zapoznaniu się</w:t>
      </w:r>
      <w:r w:rsidR="00E62270">
        <w:br/>
      </w:r>
      <w:r>
        <w:t>z klauzulą informacyjną o ochronie danych osobowych, która jest dostępna po naciśnięciu linku – słowo „tutaj”. Aby przejść do formularza należy kliknąć „Dalej”</w:t>
      </w:r>
    </w:p>
    <w:p w:rsidR="00222F91" w:rsidRDefault="00222F91" w:rsidP="006D42C7">
      <w:pPr>
        <w:pStyle w:val="Tekstpodstawowy"/>
        <w:ind w:left="360"/>
        <w:jc w:val="both"/>
      </w:pP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370E9F51" wp14:editId="4702A9C9">
            <wp:extent cx="6120130" cy="2787650"/>
            <wp:effectExtent l="0" t="0" r="0" b="0"/>
            <wp:docPr id="1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1"/>
          <w:numId w:val="13"/>
        </w:numPr>
        <w:jc w:val="both"/>
      </w:pPr>
      <w:bookmarkStart w:id="22" w:name="_Toc81553880"/>
      <w:r>
        <w:t>Wypełnianie formularza elektronicznego</w:t>
      </w:r>
      <w:bookmarkEnd w:id="22"/>
    </w:p>
    <w:p w:rsidR="00222F91" w:rsidRDefault="003C39F6" w:rsidP="006D42C7">
      <w:pPr>
        <w:pStyle w:val="Nagwek3"/>
        <w:numPr>
          <w:ilvl w:val="2"/>
          <w:numId w:val="14"/>
        </w:numPr>
        <w:jc w:val="both"/>
      </w:pPr>
      <w:bookmarkStart w:id="23" w:name="_Toc81553881"/>
      <w:r>
        <w:t>Informacja o szkole</w:t>
      </w:r>
      <w:bookmarkEnd w:id="23"/>
    </w:p>
    <w:p w:rsidR="00222F91" w:rsidRPr="00567731" w:rsidRDefault="003C39F6" w:rsidP="006B4508">
      <w:pPr>
        <w:pStyle w:val="Tekstpodstawowy"/>
        <w:ind w:firstLine="720"/>
        <w:jc w:val="both"/>
      </w:pPr>
      <w:r>
        <w:t xml:space="preserve">Należy zaznaczyć czy uczeń jest uczniem  </w:t>
      </w:r>
      <w:r w:rsidRPr="00567731">
        <w:t>szkoły prowadzonej przez Miasto Lublin lub szkoły prowadzonej przez inne podmioty.</w:t>
      </w:r>
    </w:p>
    <w:p w:rsidR="00222F91" w:rsidRDefault="003C39F6" w:rsidP="006D42C7">
      <w:pPr>
        <w:pStyle w:val="Tekstpodstawowy"/>
        <w:jc w:val="both"/>
      </w:pPr>
      <w:r>
        <w:t xml:space="preserve"> 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4C38692C" wp14:editId="2B279F11">
            <wp:extent cx="6120130" cy="1273810"/>
            <wp:effectExtent l="0" t="0" r="0" b="0"/>
            <wp:docPr id="16" name="Obraz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Pr="00567731" w:rsidRDefault="003C39F6" w:rsidP="006D42C7">
      <w:pPr>
        <w:pStyle w:val="Tekstpodstawowy"/>
        <w:jc w:val="both"/>
      </w:pPr>
      <w:r w:rsidRPr="00567731">
        <w:t xml:space="preserve">Przycisk </w:t>
      </w:r>
      <w:r w:rsidR="00E62270">
        <w:rPr>
          <w:b/>
        </w:rPr>
        <w:t>Dodaj szkołę ręcznie</w:t>
      </w:r>
      <w:r w:rsidRPr="00567731">
        <w:t xml:space="preserve"> dotyczy tylko szkół prowadzonych przez podmioty inne niż Miasto Lublin. </w:t>
      </w:r>
    </w:p>
    <w:p w:rsidR="00222F91" w:rsidRDefault="003C39F6" w:rsidP="006D42C7">
      <w:pPr>
        <w:pStyle w:val="Tekstpodstawowy"/>
        <w:jc w:val="both"/>
      </w:pPr>
      <w:r>
        <w:t xml:space="preserve">Po zaznaczeniu pojawia się pole wyboru. Poprzez wpisanie części nazwy szkoły system podpowiada pełną nazwę szkoły. Użytkownik musi wybrać szkołę z listy. 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2A0E201A" wp14:editId="7AF23F83">
            <wp:extent cx="6120130" cy="1468755"/>
            <wp:effectExtent l="0" t="0" r="0" b="0"/>
            <wp:docPr id="17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Tekstpodstawowy"/>
        <w:jc w:val="both"/>
      </w:pPr>
      <w:r>
        <w:t xml:space="preserve">Po kliknięciu na podpowiedzianą nazwę szkoły system zaczyta jej dane. Zniknie pole wyboru. </w:t>
      </w:r>
      <w:r>
        <w:br/>
        <w:t xml:space="preserve">W przypadku błędnego wyboru szkoły użytkownik ma możliwość ponownego wyboru poprzez przycisk </w:t>
      </w:r>
      <w:r>
        <w:rPr>
          <w:b/>
          <w:bCs/>
        </w:rPr>
        <w:t>Zmień</w:t>
      </w:r>
      <w:r>
        <w:t>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3A7B7C07" wp14:editId="2E51E0B3">
            <wp:extent cx="6120130" cy="1602740"/>
            <wp:effectExtent l="0" t="0" r="0" b="0"/>
            <wp:docPr id="18" name="Obraz 1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Tekstpodstawowy"/>
        <w:jc w:val="both"/>
      </w:pPr>
      <w:r>
        <w:rPr>
          <w:b/>
          <w:bCs/>
        </w:rPr>
        <w:t xml:space="preserve">Uwaga! Jeżeli uczeń uczy się w placówce </w:t>
      </w:r>
      <w:r w:rsidRPr="00567731">
        <w:rPr>
          <w:b/>
          <w:bCs/>
        </w:rPr>
        <w:t xml:space="preserve">poza terenem Gminy </w:t>
      </w:r>
      <w:r>
        <w:rPr>
          <w:b/>
          <w:bCs/>
        </w:rPr>
        <w:t xml:space="preserve">Lublin, wówczas należy zaznaczyć szkoły prowadzone przez inne podmioty i dodać szkołę ręcznie. Wyświetli się formularz przeznaczony na </w:t>
      </w:r>
      <w:r w:rsidR="00F04718">
        <w:rPr>
          <w:b/>
          <w:bCs/>
        </w:rPr>
        <w:t>wprowadzenie danych</w:t>
      </w:r>
      <w:r>
        <w:rPr>
          <w:b/>
          <w:bCs/>
        </w:rPr>
        <w:t xml:space="preserve"> placówki oświatowej.</w:t>
      </w:r>
    </w:p>
    <w:p w:rsidR="00222F91" w:rsidRDefault="00222F91" w:rsidP="006D42C7">
      <w:pPr>
        <w:pStyle w:val="Tekstpodstawowy"/>
        <w:jc w:val="both"/>
        <w:rPr>
          <w:shd w:val="clear" w:color="auto" w:fill="FFFF00"/>
        </w:rPr>
      </w:pP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162609CC" wp14:editId="4C52979F">
            <wp:extent cx="6120130" cy="2331720"/>
            <wp:effectExtent l="0" t="0" r="0" b="0"/>
            <wp:docPr id="19" name="Obraz 3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3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178F97AA" wp14:editId="7ABA139F">
            <wp:extent cx="6120130" cy="4814570"/>
            <wp:effectExtent l="0" t="0" r="0" b="0"/>
            <wp:docPr id="20" name="Obraz 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ind w:left="792"/>
        <w:jc w:val="both"/>
      </w:pPr>
    </w:p>
    <w:p w:rsidR="00222F91" w:rsidRDefault="003C39F6" w:rsidP="006D42C7">
      <w:pPr>
        <w:pStyle w:val="Nagwek3"/>
        <w:numPr>
          <w:ilvl w:val="2"/>
          <w:numId w:val="15"/>
        </w:numPr>
        <w:jc w:val="both"/>
      </w:pPr>
      <w:bookmarkStart w:id="24" w:name="_Toc81553882"/>
      <w:r>
        <w:lastRenderedPageBreak/>
        <w:t>Wybranie rodzaju wnioskodawcy</w:t>
      </w:r>
      <w:bookmarkEnd w:id="24"/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4F8FA3D0" wp14:editId="548C2F83">
            <wp:extent cx="6120130" cy="1720850"/>
            <wp:effectExtent l="0" t="0" r="0" b="0"/>
            <wp:docPr id="21" name="Obraz 2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DE38F6" w:rsidP="006B4508">
      <w:pPr>
        <w:pStyle w:val="Tekstpodstawowy"/>
        <w:ind w:firstLine="720"/>
        <w:jc w:val="both"/>
      </w:pPr>
      <w:r>
        <w:t>Użytkownik może wybrać rodzica lub pełnoletniego ucznia lub opiekuna prawnego, d</w:t>
      </w:r>
      <w:r w:rsidR="003C39F6">
        <w:t xml:space="preserve">yrektora szkoły/kolegium. </w:t>
      </w:r>
      <w:r w:rsidR="003C39F6" w:rsidRPr="00567731">
        <w:t>Po wpisaniu danych ucznia system sprawdza, czy wiek ucznia jest właściwy dla wybranego rodzaju wnioskodawcy.</w:t>
      </w:r>
    </w:p>
    <w:p w:rsidR="00567731" w:rsidRPr="00567731" w:rsidRDefault="00567731" w:rsidP="006B4508">
      <w:pPr>
        <w:pStyle w:val="Tekstpodstawowy"/>
        <w:ind w:firstLine="720"/>
        <w:jc w:val="both"/>
      </w:pPr>
    </w:p>
    <w:p w:rsidR="00222F91" w:rsidRPr="00567731" w:rsidRDefault="003C39F6" w:rsidP="006D42C7">
      <w:pPr>
        <w:pStyle w:val="Nagwek3"/>
        <w:numPr>
          <w:ilvl w:val="2"/>
          <w:numId w:val="16"/>
        </w:numPr>
        <w:jc w:val="both"/>
      </w:pPr>
      <w:bookmarkStart w:id="25" w:name="_Toc81553883"/>
      <w:r w:rsidRPr="00567731">
        <w:t>PESEL ucznia – tylko przy wybraniu szkoły prowadzonej przez Miasto Lublin.</w:t>
      </w:r>
      <w:bookmarkEnd w:id="25"/>
    </w:p>
    <w:p w:rsidR="00222F91" w:rsidRPr="00567731" w:rsidRDefault="003C39F6" w:rsidP="006B4508">
      <w:pPr>
        <w:pStyle w:val="Tekstpodstawowy"/>
        <w:ind w:firstLine="720"/>
        <w:jc w:val="both"/>
      </w:pPr>
      <w:r w:rsidRPr="00567731">
        <w:t xml:space="preserve">W przypadku wyboru szkół prowadzonych przez Miasto Lublin użytkownik w kolejnym kroku może zaznaczyć zgodę na wykorzystanie danych z bazy UONET. Jeżeli zgoda zostanie zaznaczona na „Tak”, wówczas system wyświetli pole przeznaczone na numer PESEL ucznia. W przypadku wykorzystania </w:t>
      </w:r>
      <w:r w:rsidRPr="00567731">
        <w:rPr>
          <w:b/>
          <w:bCs/>
        </w:rPr>
        <w:t>konta zintegrowanego z innymi systemami</w:t>
      </w:r>
      <w:r w:rsidRPr="00567731">
        <w:t xml:space="preserve"> i wpisaniu numeru PESEL ucznia system zaciągnie dane z bazy UONET (imię i nazwisko ucznia, adres zamieszkania, </w:t>
      </w:r>
      <w:r w:rsidR="004B2033">
        <w:t>dane szkoły</w:t>
      </w:r>
      <w:r w:rsidRPr="00567731">
        <w:t>) z możliwością ewentualnej edycji.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2107A356" wp14:editId="3D11DF8D">
            <wp:extent cx="6120130" cy="1616075"/>
            <wp:effectExtent l="0" t="0" r="0" b="0"/>
            <wp:docPr id="22" name="Obraz 3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3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Tekstpodstawowy"/>
        <w:jc w:val="both"/>
        <w:rPr>
          <w:b/>
          <w:bCs/>
        </w:rPr>
      </w:pPr>
      <w:r>
        <w:rPr>
          <w:b/>
          <w:bCs/>
        </w:rPr>
        <w:t>Ważne! Jeżeli użytkownik zmieni zdanie i zaznaczy oświadczenie o zaciąganiu danych z UONET po PESEL ucznia na „NIE”, wówczas system wyczyści wszystkie zaciągnięte dane osobowe wnioskodawcy i ucznia.</w:t>
      </w:r>
    </w:p>
    <w:p w:rsidR="00567731" w:rsidRDefault="00567731" w:rsidP="006D42C7">
      <w:pPr>
        <w:pStyle w:val="Tekstpodstawowy"/>
        <w:jc w:val="both"/>
        <w:rPr>
          <w:b/>
          <w:bCs/>
        </w:rPr>
      </w:pPr>
    </w:p>
    <w:p w:rsidR="00222F91" w:rsidRDefault="003C39F6" w:rsidP="006D42C7">
      <w:pPr>
        <w:pStyle w:val="Nagwek3"/>
        <w:numPr>
          <w:ilvl w:val="2"/>
          <w:numId w:val="17"/>
        </w:numPr>
        <w:jc w:val="both"/>
      </w:pPr>
      <w:bookmarkStart w:id="26" w:name="_Toc81553884"/>
      <w:r>
        <w:t>Uzupełnienie danych wnioskodawcy</w:t>
      </w:r>
      <w:bookmarkEnd w:id="26"/>
    </w:p>
    <w:p w:rsidR="00222F91" w:rsidRDefault="003C39F6" w:rsidP="006B4508">
      <w:pPr>
        <w:pStyle w:val="Tekstpodstawowy"/>
        <w:ind w:firstLine="720"/>
        <w:jc w:val="both"/>
      </w:pPr>
      <w:r>
        <w:t xml:space="preserve">W zależności od tego jakiego rodzaju wnioskodawca został wybrany system stosuje różne walidacje pól danych wnioskodawcy lub ucznia. Jeżeli wnioskodawca korzysta z </w:t>
      </w:r>
      <w:r>
        <w:rPr>
          <w:b/>
          <w:bCs/>
        </w:rPr>
        <w:t>konta zintegrowanego</w:t>
      </w:r>
      <w:r>
        <w:t xml:space="preserve">, wybrał szkołę prowadzoną przez </w:t>
      </w:r>
      <w:r w:rsidRPr="005379B6">
        <w:t xml:space="preserve">Miasto Lublin </w:t>
      </w:r>
      <w:r>
        <w:t>i wprowadził PESEL ucznia, część danych wnioskodawcy będzie uzupełniona automatycznie.</w:t>
      </w:r>
    </w:p>
    <w:p w:rsidR="00567731" w:rsidRDefault="00567731" w:rsidP="006B4508">
      <w:pPr>
        <w:pStyle w:val="Tekstpodstawowy"/>
        <w:ind w:firstLine="720"/>
        <w:jc w:val="both"/>
      </w:pPr>
    </w:p>
    <w:p w:rsidR="00222F91" w:rsidRPr="00567731" w:rsidRDefault="003C39F6" w:rsidP="006D42C7">
      <w:pPr>
        <w:pStyle w:val="Nagwek4"/>
        <w:numPr>
          <w:ilvl w:val="3"/>
          <w:numId w:val="18"/>
        </w:numPr>
        <w:jc w:val="both"/>
        <w:rPr>
          <w:i w:val="0"/>
        </w:rPr>
      </w:pPr>
      <w:r w:rsidRPr="00567731">
        <w:rPr>
          <w:i w:val="0"/>
        </w:rPr>
        <w:lastRenderedPageBreak/>
        <w:t>Imię i nazwisko</w:t>
      </w:r>
    </w:p>
    <w:p w:rsidR="00222F91" w:rsidRDefault="003C39F6" w:rsidP="006B4508">
      <w:pPr>
        <w:pStyle w:val="Tekstpodstawowy"/>
        <w:ind w:firstLine="720"/>
        <w:jc w:val="both"/>
      </w:pPr>
      <w:r>
        <w:t xml:space="preserve">Pola przeznaczone na </w:t>
      </w:r>
      <w:r w:rsidR="00567731">
        <w:t>imię i nazwisko wnioskodawcy – rodzica/opiekuna</w:t>
      </w:r>
      <w:r w:rsidR="006D47AC">
        <w:t xml:space="preserve"> prawnego</w:t>
      </w:r>
      <w:r w:rsidR="00567731">
        <w:t>/pełnoletniego ucznia/d</w:t>
      </w:r>
      <w:r w:rsidR="006D47AC">
        <w:t>yrektora szkoły lub kolegium.</w:t>
      </w:r>
    </w:p>
    <w:p w:rsidR="00567731" w:rsidRPr="000F5E83" w:rsidRDefault="00567731" w:rsidP="006B4508">
      <w:pPr>
        <w:pStyle w:val="Tekstpodstawowy"/>
        <w:ind w:firstLine="720"/>
        <w:jc w:val="both"/>
      </w:pPr>
    </w:p>
    <w:p w:rsidR="00222F91" w:rsidRPr="000F5E83" w:rsidRDefault="003C39F6" w:rsidP="006D42C7">
      <w:pPr>
        <w:pStyle w:val="Nagwek4"/>
        <w:numPr>
          <w:ilvl w:val="3"/>
          <w:numId w:val="19"/>
        </w:numPr>
        <w:jc w:val="both"/>
        <w:rPr>
          <w:i w:val="0"/>
        </w:rPr>
      </w:pPr>
      <w:r w:rsidRPr="000F5E83">
        <w:rPr>
          <w:i w:val="0"/>
        </w:rPr>
        <w:t>PESEL wnioskodawcy</w:t>
      </w:r>
    </w:p>
    <w:p w:rsidR="00222F91" w:rsidRDefault="003C39F6" w:rsidP="006B4508">
      <w:pPr>
        <w:ind w:firstLine="720"/>
        <w:jc w:val="both"/>
      </w:pPr>
      <w:r>
        <w:t>Jeżeli</w:t>
      </w:r>
      <w:r w:rsidR="004048BD">
        <w:t xml:space="preserve"> wnioskowana posiada numer PESEL</w:t>
      </w:r>
      <w:r>
        <w:t xml:space="preserve"> zaznacza „tak” przy punkcie „Wnioskodawca posiada numer PESEL”. Pole </w:t>
      </w:r>
      <w:r w:rsidRPr="006B4508">
        <w:rPr>
          <w:b/>
          <w:bCs/>
        </w:rPr>
        <w:t>Data urodzenia</w:t>
      </w:r>
      <w:r>
        <w:t xml:space="preserve"> wylicza się automatycznie na podstawie</w:t>
      </w:r>
      <w:r w:rsidR="004048BD">
        <w:t xml:space="preserve"> numeru PESEL i nie jest możliwe</w:t>
      </w:r>
      <w:r>
        <w:t xml:space="preserve"> do zmiany ręcznej.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71B9FEBC" wp14:editId="076E5C53">
            <wp:extent cx="6120130" cy="1041400"/>
            <wp:effectExtent l="0" t="0" r="0" b="0"/>
            <wp:docPr id="23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B4508">
      <w:pPr>
        <w:pStyle w:val="Tekstpodstawowy"/>
        <w:ind w:firstLine="720"/>
        <w:jc w:val="both"/>
      </w:pPr>
      <w:r>
        <w:t>Jeżeli osoba składająca wniosek nie posiada formalnie numeru PESEL może zaznaczyć „nie” i uzupełnić pole rodzaju dokumentu tożsamości, jego numer oraz podać swoją datę urodzenia.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2FD89087" wp14:editId="222D639C">
            <wp:extent cx="6120130" cy="1565910"/>
            <wp:effectExtent l="0" t="0" r="0" b="0"/>
            <wp:docPr id="24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5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6B4508" w:rsidP="006D42C7">
      <w:pPr>
        <w:pStyle w:val="Tekstpodstawowy"/>
        <w:jc w:val="both"/>
      </w:pPr>
      <w:r>
        <w:tab/>
      </w:r>
      <w:r w:rsidR="000F5E83">
        <w:t>Jeżeli wnioskodawcą jest p</w:t>
      </w:r>
      <w:r w:rsidR="003C39F6">
        <w:t xml:space="preserve">ełnoletni uczeń, który zalogował się za pomocą </w:t>
      </w:r>
      <w:r w:rsidR="003C39F6">
        <w:rPr>
          <w:b/>
          <w:bCs/>
        </w:rPr>
        <w:t>zintegrowanego konta</w:t>
      </w:r>
      <w:r w:rsidR="003C39F6">
        <w:t xml:space="preserve">, zaznaczył szkołę prowadzoną przez </w:t>
      </w:r>
      <w:r w:rsidR="003C39F6" w:rsidRPr="00567731">
        <w:t>Miasto Lublin</w:t>
      </w:r>
      <w:r w:rsidR="003C39F6">
        <w:t>, wyr</w:t>
      </w:r>
      <w:r w:rsidR="000F5E83">
        <w:t>aził zgodę na zaczytanie danych</w:t>
      </w:r>
      <w:r w:rsidR="000F5E83">
        <w:br/>
      </w:r>
      <w:r w:rsidR="003C39F6">
        <w:t xml:space="preserve">z UONET i wpisał PESEL w polu </w:t>
      </w:r>
      <w:r w:rsidR="003C39F6">
        <w:rPr>
          <w:b/>
          <w:bCs/>
        </w:rPr>
        <w:t>PESEL ucznia</w:t>
      </w:r>
      <w:r w:rsidR="003C39F6">
        <w:t xml:space="preserve"> wówczas PESEL wnioskodawcy zostanie uzupełniony automatycznie na podstawie wcześniej uzupełnionej danej i nie jest możliwy do zmiany w tym miejscu.</w:t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425325F9" wp14:editId="0AE4942E">
            <wp:extent cx="6120130" cy="1093470"/>
            <wp:effectExtent l="0" t="0" r="0" b="0"/>
            <wp:docPr id="25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6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6B4508" w:rsidP="006D42C7">
      <w:pPr>
        <w:pStyle w:val="Tekstpodstawowy"/>
        <w:jc w:val="both"/>
      </w:pPr>
      <w:r>
        <w:tab/>
      </w:r>
      <w:r w:rsidR="003C39F6">
        <w:t>Pole PESEL wnioskodawcy nie jest obowiązkowe, gdy wniosek składany jest przez Dyrektora szkoły.</w:t>
      </w:r>
    </w:p>
    <w:p w:rsidR="00222F91" w:rsidRPr="006B4508" w:rsidRDefault="006B4508" w:rsidP="006D42C7">
      <w:pPr>
        <w:pStyle w:val="Tekstpodstawowy"/>
        <w:jc w:val="both"/>
        <w:rPr>
          <w:b/>
          <w:bCs/>
        </w:rPr>
      </w:pPr>
      <w:r>
        <w:tab/>
      </w:r>
      <w:r w:rsidR="003C39F6">
        <w:rPr>
          <w:b/>
          <w:bCs/>
        </w:rPr>
        <w:t xml:space="preserve">UWAGA! System sprawdza </w:t>
      </w:r>
      <w:r w:rsidR="00567731">
        <w:rPr>
          <w:b/>
          <w:bCs/>
        </w:rPr>
        <w:t>sumę kontrolną</w:t>
      </w:r>
      <w:r w:rsidR="003C39F6" w:rsidRPr="00567731">
        <w:rPr>
          <w:b/>
          <w:bCs/>
        </w:rPr>
        <w:t xml:space="preserve"> </w:t>
      </w:r>
      <w:r w:rsidR="00567731">
        <w:rPr>
          <w:b/>
          <w:bCs/>
        </w:rPr>
        <w:t xml:space="preserve">wpisanego </w:t>
      </w:r>
      <w:r w:rsidR="003C39F6">
        <w:rPr>
          <w:b/>
          <w:bCs/>
        </w:rPr>
        <w:t>numeru PESEL.</w:t>
      </w:r>
    </w:p>
    <w:p w:rsidR="00222F91" w:rsidRPr="0054615D" w:rsidRDefault="003C39F6" w:rsidP="006D42C7">
      <w:pPr>
        <w:pStyle w:val="Nagwek4"/>
        <w:numPr>
          <w:ilvl w:val="3"/>
          <w:numId w:val="20"/>
        </w:numPr>
        <w:jc w:val="both"/>
        <w:rPr>
          <w:i w:val="0"/>
        </w:rPr>
      </w:pPr>
      <w:r w:rsidRPr="0054615D">
        <w:rPr>
          <w:i w:val="0"/>
        </w:rPr>
        <w:t>Numer telefonu wnioskodawcy</w:t>
      </w:r>
    </w:p>
    <w:p w:rsidR="00222F91" w:rsidRDefault="006B4508" w:rsidP="006D42C7">
      <w:pPr>
        <w:pStyle w:val="Tekstpodstawowy"/>
        <w:jc w:val="both"/>
      </w:pPr>
      <w:r>
        <w:tab/>
      </w:r>
      <w:r w:rsidR="003C39F6">
        <w:t xml:space="preserve">Wnioskodawca zaznacza oświadczenie </w:t>
      </w:r>
      <w:r w:rsidR="003C39F6" w:rsidRPr="00567731">
        <w:t xml:space="preserve">o zgodzie na przetwarzanie </w:t>
      </w:r>
      <w:r w:rsidR="003C39F6">
        <w:t>dany</w:t>
      </w:r>
      <w:r w:rsidR="000F5E83">
        <w:t>ch nieobowiązkowych, tj. numeru</w:t>
      </w:r>
      <w:r w:rsidR="003C39F6">
        <w:t xml:space="preserve"> telefonu. Jeżeli zaznaczy „tak”, pojawi się pole służące do </w:t>
      </w:r>
      <w:r w:rsidR="003C39F6">
        <w:lastRenderedPageBreak/>
        <w:t>wprowadzenia numeru telefonu. Jeżeli zaznacza „nie”, przechodzi do wprowadzania kolejnych danych.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7E157090" wp14:editId="178C4BEF">
            <wp:extent cx="6120130" cy="1426845"/>
            <wp:effectExtent l="0" t="0" r="0" b="0"/>
            <wp:docPr id="26" name="Obraz 5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5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31" w:rsidRDefault="00567731" w:rsidP="006D42C7">
      <w:pPr>
        <w:pStyle w:val="Tekstpodstawowy"/>
        <w:jc w:val="both"/>
      </w:pPr>
    </w:p>
    <w:p w:rsidR="00222F91" w:rsidRPr="005379B6" w:rsidRDefault="003C39F6" w:rsidP="006D42C7">
      <w:pPr>
        <w:pStyle w:val="Nagwek4"/>
        <w:numPr>
          <w:ilvl w:val="3"/>
          <w:numId w:val="21"/>
        </w:numPr>
        <w:jc w:val="both"/>
        <w:rPr>
          <w:i w:val="0"/>
        </w:rPr>
      </w:pPr>
      <w:r w:rsidRPr="005379B6">
        <w:rPr>
          <w:i w:val="0"/>
        </w:rPr>
        <w:t xml:space="preserve">Adres wnioskodawcy </w:t>
      </w:r>
      <w:r w:rsidRPr="005379B6">
        <w:rPr>
          <w:b w:val="0"/>
          <w:bCs w:val="0"/>
          <w:i w:val="0"/>
        </w:rPr>
        <w:t>(powinien być tożsamy z adresem ucznia)</w:t>
      </w:r>
    </w:p>
    <w:p w:rsidR="00222F91" w:rsidRDefault="003C39F6" w:rsidP="006B4508">
      <w:pPr>
        <w:pStyle w:val="Tekstpodstawowy"/>
        <w:ind w:firstLine="720"/>
        <w:jc w:val="both"/>
      </w:pPr>
      <w:r>
        <w:t xml:space="preserve">Wykorzystując pola wyboru należy wprowadzić dane terytorialne (województwo, powiat, gminę, miejscowość.), następnie wpisać kod pocztowy, pocztę. 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7C49E0F8" wp14:editId="39487F6F">
            <wp:extent cx="6120130" cy="3049270"/>
            <wp:effectExtent l="0" t="0" r="0" b="0"/>
            <wp:docPr id="27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5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Tekstpodstawowy"/>
        <w:jc w:val="both"/>
      </w:pPr>
      <w:r>
        <w:t>Za pomocą kolejnego pola wyszukać ulicę poprzez wpisanie fragmentu nazwy.</w:t>
      </w:r>
      <w:r>
        <w:rPr>
          <w:noProof/>
          <w:lang w:eastAsia="pl-PL" w:bidi="ar-SA"/>
        </w:rPr>
        <w:drawing>
          <wp:inline distT="0" distB="0" distL="0" distR="0" wp14:anchorId="2D4D8A2F" wp14:editId="12BB0425">
            <wp:extent cx="6120130" cy="2152015"/>
            <wp:effectExtent l="0" t="0" r="0" b="0"/>
            <wp:docPr id="28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5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2"/>
          <w:numId w:val="22"/>
        </w:numPr>
        <w:jc w:val="both"/>
      </w:pPr>
      <w:bookmarkStart w:id="27" w:name="_Toc81553885"/>
      <w:r>
        <w:lastRenderedPageBreak/>
        <w:t>Uzupełnienie danych ucznia</w:t>
      </w:r>
      <w:bookmarkEnd w:id="27"/>
    </w:p>
    <w:p w:rsidR="00222F91" w:rsidRDefault="003C39F6" w:rsidP="006B4508">
      <w:pPr>
        <w:pStyle w:val="Tekstpodstawowy"/>
        <w:ind w:firstLine="720"/>
        <w:jc w:val="both"/>
      </w:pPr>
      <w:r>
        <w:t>W zależności od tego jakiego rodzaju wnioskodawcę wybrano, dane ucznia s</w:t>
      </w:r>
      <w:r w:rsidR="006B4508">
        <w:t xml:space="preserve">ą w różnym stopniu edytowalne. </w:t>
      </w:r>
      <w:r w:rsidRPr="00567731">
        <w:t xml:space="preserve">W przypadku gdy wnioskodawcą jest pełnoletni uczeń dane zaczytują się automatycznie z danych wnioskodawcy. W przypadku wykorzystania </w:t>
      </w:r>
      <w:r w:rsidR="000F5E83">
        <w:rPr>
          <w:b/>
          <w:bCs/>
        </w:rPr>
        <w:t>konta zintegrowanego</w:t>
      </w:r>
      <w:r w:rsidR="000F5E83">
        <w:rPr>
          <w:b/>
          <w:bCs/>
        </w:rPr>
        <w:br/>
      </w:r>
      <w:r w:rsidRPr="00567731">
        <w:rPr>
          <w:b/>
          <w:bCs/>
        </w:rPr>
        <w:t>z innymi systemami</w:t>
      </w:r>
      <w:r w:rsidRPr="00567731">
        <w:t xml:space="preserve"> i wpisaniu numeru PESEL ucznia system zaciągnie automatycznie dane z bazy UONET z możliwością ewentualnej edycji.</w:t>
      </w:r>
    </w:p>
    <w:p w:rsidR="00567731" w:rsidRPr="00567731" w:rsidRDefault="00567731" w:rsidP="006B4508">
      <w:pPr>
        <w:pStyle w:val="Tekstpodstawowy"/>
        <w:ind w:firstLine="720"/>
        <w:jc w:val="both"/>
      </w:pP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2B9AB577" wp14:editId="69306EA5">
            <wp:extent cx="6120130" cy="3345815"/>
            <wp:effectExtent l="0" t="0" r="0" b="0"/>
            <wp:docPr id="29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6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31" w:rsidRDefault="00567731" w:rsidP="006D42C7">
      <w:pPr>
        <w:pStyle w:val="Tekstpodstawowy"/>
        <w:jc w:val="both"/>
      </w:pPr>
    </w:p>
    <w:p w:rsidR="00222F91" w:rsidRPr="0054615D" w:rsidRDefault="003C39F6" w:rsidP="006D42C7">
      <w:pPr>
        <w:pStyle w:val="Nagwek4"/>
        <w:numPr>
          <w:ilvl w:val="3"/>
          <w:numId w:val="23"/>
        </w:numPr>
        <w:jc w:val="both"/>
        <w:rPr>
          <w:i w:val="0"/>
        </w:rPr>
      </w:pPr>
      <w:r w:rsidRPr="0054615D">
        <w:rPr>
          <w:i w:val="0"/>
        </w:rPr>
        <w:t>Data urodzenia</w:t>
      </w:r>
    </w:p>
    <w:p w:rsidR="00222F91" w:rsidRDefault="003C39F6" w:rsidP="006B4508">
      <w:pPr>
        <w:pStyle w:val="Tekstpodstawowy"/>
        <w:ind w:firstLine="720"/>
        <w:jc w:val="both"/>
      </w:pPr>
      <w:r>
        <w:t>Pole możliwe do edycji w przypadku, gdy wniosek składany jest przez rodzica/opiekuna</w:t>
      </w:r>
      <w:r w:rsidR="000F5E83">
        <w:t xml:space="preserve"> prawnego</w:t>
      </w:r>
      <w:r>
        <w:t>/dyrektora</w:t>
      </w:r>
      <w:r w:rsidR="000F5E83">
        <w:t xml:space="preserve"> szkoły lub kolegium</w:t>
      </w:r>
      <w:r>
        <w:t xml:space="preserve"> i nie jest uzupełnione pole PESEL ucznia (w przypadku szkół prowadzonych przez </w:t>
      </w:r>
      <w:r w:rsidRPr="00567731">
        <w:t>Miasto Lublin</w:t>
      </w:r>
      <w:r>
        <w:t>).Kliknięcie ikony kalendarza z prawej strony pola wyświetli kalendarz. Kliknięcie na zaznaczony na zrzucie niżej o</w:t>
      </w:r>
      <w:r w:rsidR="000F5E83">
        <w:t>bszar pozwoli na wybór dnia/miesiąca/</w:t>
      </w:r>
      <w:r>
        <w:t>roku.</w:t>
      </w:r>
    </w:p>
    <w:p w:rsidR="00222F91" w:rsidRDefault="003C39F6" w:rsidP="006D42C7">
      <w:pPr>
        <w:pStyle w:val="Tekstpodstawowy"/>
        <w:ind w:left="720"/>
        <w:jc w:val="both"/>
      </w:pPr>
      <w:r>
        <w:rPr>
          <w:noProof/>
          <w:lang w:eastAsia="pl-PL" w:bidi="ar-SA"/>
        </w:rPr>
        <w:drawing>
          <wp:inline distT="0" distB="0" distL="0" distR="0" wp14:anchorId="021196AC" wp14:editId="77CDF915">
            <wp:extent cx="2416810" cy="1684020"/>
            <wp:effectExtent l="0" t="0" r="0" b="0"/>
            <wp:docPr id="30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drawing>
          <wp:inline distT="0" distB="0" distL="0" distR="0" wp14:anchorId="33D9881A" wp14:editId="3B472663">
            <wp:extent cx="2711450" cy="1564005"/>
            <wp:effectExtent l="0" t="0" r="0" b="0"/>
            <wp:docPr id="31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31" w:rsidRDefault="00567731" w:rsidP="006D42C7">
      <w:pPr>
        <w:pStyle w:val="Tekstpodstawowy"/>
        <w:ind w:left="720"/>
        <w:jc w:val="both"/>
      </w:pPr>
    </w:p>
    <w:p w:rsidR="00222F91" w:rsidRDefault="003C39F6" w:rsidP="00567731">
      <w:pPr>
        <w:pStyle w:val="Tekstpodstawowy"/>
        <w:ind w:firstLine="720"/>
        <w:jc w:val="both"/>
      </w:pPr>
      <w:r>
        <w:t xml:space="preserve">Jeżeli wprowadzono wiek ucznia poniżej 7 </w:t>
      </w:r>
      <w:r w:rsidRPr="00567731">
        <w:t>roku życia</w:t>
      </w:r>
      <w:r>
        <w:t xml:space="preserve">, system pokaże pytanie „Czy jest uczniem klasy pierwszej szkoły podstawowej”. Zaznaczenie na tak będzie skutkowało w późniejszej </w:t>
      </w:r>
      <w:r>
        <w:lastRenderedPageBreak/>
        <w:t>ocenie spełnienie</w:t>
      </w:r>
      <w:r w:rsidR="000F5E83">
        <w:t>m</w:t>
      </w:r>
      <w:r>
        <w:t xml:space="preserve"> kryterium wieku. W przeciwnym wypadku (zaznaczenie „nie”) wniosek może otrzymać ocenę negatywną</w:t>
      </w:r>
      <w:r w:rsidR="005379B6">
        <w:t xml:space="preserve"> ze względu na nie</w:t>
      </w:r>
      <w:r>
        <w:t xml:space="preserve">spełnienie kryterium wieku. Przed zakończeniem </w:t>
      </w:r>
      <w:r w:rsidR="000F5E83">
        <w:t xml:space="preserve">edycji system poinformuje </w:t>
      </w:r>
      <w:r>
        <w:t>stosownym komunikatem.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33986EBF" wp14:editId="79DD5380">
            <wp:extent cx="6120130" cy="1659255"/>
            <wp:effectExtent l="0" t="0" r="0" b="0"/>
            <wp:docPr id="3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6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Pr="005379B6" w:rsidRDefault="003C39F6" w:rsidP="006D42C7">
      <w:pPr>
        <w:pStyle w:val="Nagwek4"/>
        <w:numPr>
          <w:ilvl w:val="3"/>
          <w:numId w:val="24"/>
        </w:numPr>
        <w:jc w:val="both"/>
        <w:rPr>
          <w:i w:val="0"/>
        </w:rPr>
      </w:pPr>
      <w:r w:rsidRPr="005379B6">
        <w:rPr>
          <w:i w:val="0"/>
        </w:rPr>
        <w:t>Proszę wybrać, kto jest beneficjentem świadczenia pomocy materialnej</w:t>
      </w:r>
    </w:p>
    <w:p w:rsidR="00222F91" w:rsidRDefault="003C39F6" w:rsidP="006B4508">
      <w:pPr>
        <w:pStyle w:val="Tekstpodstawowy"/>
        <w:ind w:firstLine="720"/>
        <w:jc w:val="both"/>
      </w:pPr>
      <w:r>
        <w:t>Pole wyboru, gdzie należy wybrać ucznia albo słuchacz</w:t>
      </w:r>
      <w:r w:rsidRPr="00BB2E06">
        <w:t>a.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3AD94598" wp14:editId="3C4FA7DE">
            <wp:extent cx="6120130" cy="1080770"/>
            <wp:effectExtent l="0" t="0" r="0" b="0"/>
            <wp:docPr id="33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Pr="005379B6" w:rsidRDefault="003C39F6" w:rsidP="006D42C7">
      <w:pPr>
        <w:pStyle w:val="Nagwek4"/>
        <w:numPr>
          <w:ilvl w:val="3"/>
          <w:numId w:val="25"/>
        </w:numPr>
        <w:jc w:val="both"/>
        <w:rPr>
          <w:i w:val="0"/>
        </w:rPr>
      </w:pPr>
      <w:r w:rsidRPr="005379B6">
        <w:rPr>
          <w:i w:val="0"/>
        </w:rPr>
        <w:t>Imię i nazwisko ucznia</w:t>
      </w:r>
    </w:p>
    <w:p w:rsidR="00222F91" w:rsidRDefault="003C39F6" w:rsidP="006B4508">
      <w:pPr>
        <w:pStyle w:val="Tekstpodstawowy"/>
        <w:ind w:firstLine="720"/>
        <w:jc w:val="both"/>
      </w:pPr>
      <w:r>
        <w:t>Pole imię i nazwisko ucznia jest możliwe do edycji w każdym innym przypadku niż „Pełnoletni uczeń”. Jeżeli zaznaczono pełnoletniego ucznia, wówczas jego imię i nazwisko, data urodzenia oraz adres są w pełni zaciągnięte z danych wnioskodawcy i nie są edytowalne z pozycji danych ucznia. Aby dokonać zmiany należy wrócić do danych wnioskodawcy.</w:t>
      </w:r>
    </w:p>
    <w:p w:rsidR="00567731" w:rsidRPr="005379B6" w:rsidRDefault="00567731" w:rsidP="006B4508">
      <w:pPr>
        <w:pStyle w:val="Tekstpodstawowy"/>
        <w:ind w:firstLine="720"/>
        <w:jc w:val="both"/>
      </w:pPr>
    </w:p>
    <w:p w:rsidR="00222F91" w:rsidRPr="005379B6" w:rsidRDefault="003C39F6" w:rsidP="006D42C7">
      <w:pPr>
        <w:pStyle w:val="Nagwek4"/>
        <w:numPr>
          <w:ilvl w:val="3"/>
          <w:numId w:val="26"/>
        </w:numPr>
        <w:jc w:val="both"/>
        <w:rPr>
          <w:i w:val="0"/>
        </w:rPr>
      </w:pPr>
      <w:r w:rsidRPr="005379B6">
        <w:rPr>
          <w:i w:val="0"/>
        </w:rPr>
        <w:t>Adres ucznia</w:t>
      </w:r>
    </w:p>
    <w:p w:rsidR="00222F91" w:rsidRDefault="003C39F6" w:rsidP="006B4508">
      <w:pPr>
        <w:pStyle w:val="Tekstpodstawowy"/>
        <w:ind w:firstLine="720"/>
        <w:jc w:val="both"/>
      </w:pPr>
      <w:r>
        <w:t xml:space="preserve">W przypadku wnioskodawcy </w:t>
      </w:r>
      <w:r w:rsidR="005379B6">
        <w:t>rodzic/opiekun</w:t>
      </w:r>
      <w:r w:rsidR="00BB2E06">
        <w:t xml:space="preserve"> prawny</w:t>
      </w:r>
      <w:r w:rsidR="005379B6">
        <w:t>/p</w:t>
      </w:r>
      <w:r w:rsidR="00567731">
        <w:t>ełnoletni uczeń, dane adresowe</w:t>
      </w:r>
      <w:r>
        <w:t xml:space="preserve"> ucznia zaciągane są </w:t>
      </w:r>
      <w:r w:rsidRPr="00567731">
        <w:t xml:space="preserve">z danych </w:t>
      </w:r>
      <w:r w:rsidR="00567731">
        <w:t>wnioskodawcy.</w:t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56E7CCB5" wp14:editId="15A52C86">
            <wp:extent cx="6120130" cy="1541780"/>
            <wp:effectExtent l="0" t="0" r="0" b="0"/>
            <wp:docPr id="34" name="Obraz 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6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2"/>
          <w:numId w:val="27"/>
        </w:numPr>
        <w:jc w:val="both"/>
      </w:pPr>
      <w:bookmarkStart w:id="28" w:name="_Toc81553886"/>
      <w:r>
        <w:lastRenderedPageBreak/>
        <w:t>Wskazanie okoliczności występujących w rodzinie ucznia</w:t>
      </w:r>
      <w:bookmarkEnd w:id="28"/>
      <w:r>
        <w:t xml:space="preserve"> </w:t>
      </w:r>
    </w:p>
    <w:p w:rsidR="00222F91" w:rsidRDefault="003C39F6" w:rsidP="006B4508">
      <w:pPr>
        <w:pStyle w:val="Tekstpodstawowy"/>
        <w:ind w:firstLine="720"/>
        <w:jc w:val="both"/>
      </w:pPr>
      <w:r>
        <w:t>We wniosku o stypendium szkolne należy zaznaczyć minimum 1 okoliczność, aby wniosek spełniał wymóg formalny do przyznania stypendium.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7CA9D250" wp14:editId="19F64BC3">
            <wp:extent cx="6120130" cy="3158490"/>
            <wp:effectExtent l="0" t="0" r="0" b="0"/>
            <wp:docPr id="35" name="Obraz 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2"/>
          <w:numId w:val="28"/>
        </w:numPr>
        <w:jc w:val="both"/>
      </w:pPr>
      <w:bookmarkStart w:id="29" w:name="_Toc81553887"/>
      <w:r>
        <w:t>Wskazanie formy świadczenia</w:t>
      </w:r>
      <w:bookmarkEnd w:id="29"/>
    </w:p>
    <w:p w:rsidR="00222F91" w:rsidRDefault="003C39F6" w:rsidP="006B4508">
      <w:pPr>
        <w:pStyle w:val="Tekstpodstawowy"/>
        <w:ind w:firstLine="720"/>
        <w:jc w:val="both"/>
        <w:rPr>
          <w:rFonts w:cs="Liberation Serif"/>
        </w:rPr>
      </w:pPr>
      <w:r>
        <w:rPr>
          <w:rFonts w:cs="Liberation Serif"/>
        </w:rPr>
        <w:t>We wniosku o stypendium wnioskodawca ma do dyspozycji trzy formy:</w:t>
      </w:r>
    </w:p>
    <w:p w:rsidR="00222F91" w:rsidRDefault="003C39F6" w:rsidP="006D42C7">
      <w:pPr>
        <w:pStyle w:val="Tekstpodstawowy"/>
        <w:numPr>
          <w:ilvl w:val="0"/>
          <w:numId w:val="3"/>
        </w:numPr>
        <w:jc w:val="both"/>
        <w:rPr>
          <w:rFonts w:cs="Liberation Serif"/>
          <w:spacing w:val="2"/>
          <w:shd w:val="clear" w:color="auto" w:fill="FFFFFF"/>
        </w:rPr>
      </w:pPr>
      <w:r>
        <w:rPr>
          <w:rFonts w:cs="Liberation Serif"/>
          <w:spacing w:val="2"/>
          <w:shd w:val="clear" w:color="auto" w:fill="FFFFFF"/>
        </w:rPr>
        <w:t>całkowitego lub częściowego pokrycia kosztów udziału w zajęciach edukacyjnych, w tym wyrównawczych, wykraczających poza zajęcia realizowane w szkołach w ramach planu nauczania, a także udziału w zajęciach edukacyjnych realizowanych poza szkołą</w:t>
      </w:r>
    </w:p>
    <w:p w:rsidR="00222F91" w:rsidRDefault="003C39F6" w:rsidP="006D42C7">
      <w:pPr>
        <w:pStyle w:val="Tekstpodstawowy"/>
        <w:numPr>
          <w:ilvl w:val="0"/>
          <w:numId w:val="3"/>
        </w:numPr>
        <w:jc w:val="both"/>
        <w:rPr>
          <w:rFonts w:cs="Liberation Serif"/>
          <w:spacing w:val="2"/>
          <w:shd w:val="clear" w:color="auto" w:fill="FFFFFF"/>
        </w:rPr>
      </w:pPr>
      <w:r>
        <w:rPr>
          <w:rFonts w:cs="Liberation Serif"/>
          <w:spacing w:val="2"/>
          <w:shd w:val="clear" w:color="auto" w:fill="FFFFFF"/>
        </w:rPr>
        <w:t>pomocy rzeczowej o charakterze edukacyjnym, w tym w szczególności zakup podręczników</w:t>
      </w:r>
    </w:p>
    <w:p w:rsidR="00222F91" w:rsidRDefault="003C39F6" w:rsidP="006D42C7">
      <w:pPr>
        <w:pStyle w:val="Tekstpodstawowy"/>
        <w:numPr>
          <w:ilvl w:val="0"/>
          <w:numId w:val="3"/>
        </w:numPr>
        <w:jc w:val="both"/>
        <w:rPr>
          <w:rFonts w:cs="Liberation Serif"/>
        </w:rPr>
      </w:pPr>
      <w:r>
        <w:rPr>
          <w:rFonts w:cs="Liberation Serif"/>
          <w:spacing w:val="2"/>
          <w:shd w:val="clear" w:color="auto" w:fill="FFFFFF"/>
        </w:rPr>
        <w:t>całkowitego lub częściowego pokrycia kosztów związanych z pobieraniem nauki poza Lublinem (dotyczy uczniów szkół ponadpodstawowych oraz słuchaczy kolegiów)</w:t>
      </w:r>
    </w:p>
    <w:p w:rsidR="00222F91" w:rsidRDefault="003C39F6" w:rsidP="006D42C7">
      <w:pPr>
        <w:pStyle w:val="Tekstpodstawowy"/>
        <w:jc w:val="both"/>
        <w:rPr>
          <w:rFonts w:cs="Liberation Serif"/>
          <w:spacing w:val="2"/>
          <w:shd w:val="clear" w:color="auto" w:fill="FFFFFF"/>
        </w:rPr>
      </w:pPr>
      <w:r>
        <w:rPr>
          <w:rFonts w:cs="Liberation Serif"/>
          <w:spacing w:val="2"/>
          <w:shd w:val="clear" w:color="auto" w:fill="FFFFFF"/>
        </w:rPr>
        <w:t>W tej części wniosku użytkownik może wybrać kilka form jednocześnie. Ost</w:t>
      </w:r>
      <w:r w:rsidRPr="00BB2E06">
        <w:rPr>
          <w:rFonts w:cs="Liberation Serif"/>
          <w:spacing w:val="2"/>
          <w:shd w:val="clear" w:color="auto" w:fill="FFFFFF"/>
        </w:rPr>
        <w:t>atn</w:t>
      </w:r>
      <w:r>
        <w:rPr>
          <w:rFonts w:cs="Liberation Serif"/>
          <w:spacing w:val="2"/>
          <w:shd w:val="clear" w:color="auto" w:fill="FFFFFF"/>
        </w:rPr>
        <w:t>ia opcja jest widoczna tylko w przypadku dodania szkoły z poza Gminy Lublin.</w:t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18C545B1" wp14:editId="630F6693">
            <wp:extent cx="6120130" cy="1882775"/>
            <wp:effectExtent l="0" t="0" r="0" b="0"/>
            <wp:docPr id="36" name="Obraz 3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567731" w:rsidRPr="00567731" w:rsidRDefault="003C39F6" w:rsidP="00567731">
      <w:pPr>
        <w:pStyle w:val="Nagwek3"/>
        <w:numPr>
          <w:ilvl w:val="2"/>
          <w:numId w:val="29"/>
        </w:numPr>
        <w:jc w:val="both"/>
      </w:pPr>
      <w:bookmarkStart w:id="30" w:name="_Toc81553888"/>
      <w:r>
        <w:t>Określenie średniego dochodu w rodzinie</w:t>
      </w:r>
      <w:bookmarkEnd w:id="30"/>
    </w:p>
    <w:p w:rsidR="00222F91" w:rsidRDefault="003C39F6" w:rsidP="006B4508">
      <w:pPr>
        <w:pStyle w:val="Tekstpodstawowy"/>
        <w:ind w:firstLine="720"/>
        <w:jc w:val="both"/>
      </w:pPr>
      <w:r>
        <w:t>W kolejnej części formularza należy podać liczbę osób w rodzinie (będących we wspólnym gospodarstwie domowym) oraz sumę dochodu netto. Na podstawie tych danych system wyliczy średni dochód w rodzinie.</w:t>
      </w:r>
    </w:p>
    <w:p w:rsidR="00222F91" w:rsidRDefault="003C39F6" w:rsidP="006B4508">
      <w:pPr>
        <w:pStyle w:val="Tekstpodstawowy"/>
        <w:jc w:val="both"/>
      </w:pPr>
      <w:r>
        <w:t>W przypadku procedury Stypendia, system będzie sprawdzał czy jest przekroczone aktualne</w:t>
      </w:r>
      <w:r w:rsidR="00BB2E06">
        <w:t>,</w:t>
      </w:r>
      <w:r>
        <w:t xml:space="preserve"> na dany rok szkolny</w:t>
      </w:r>
      <w:r w:rsidR="00BB2E06">
        <w:t>,</w:t>
      </w:r>
      <w:r>
        <w:t xml:space="preserve"> kryterium dochodowe.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60DEF5FC" wp14:editId="648FA38E">
            <wp:extent cx="6120130" cy="1551305"/>
            <wp:effectExtent l="0" t="0" r="0" b="0"/>
            <wp:docPr id="37" name="Obraz 3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31" w:rsidRDefault="00567731" w:rsidP="006D42C7">
      <w:pPr>
        <w:pStyle w:val="Tekstpodstawowy"/>
        <w:jc w:val="both"/>
      </w:pPr>
    </w:p>
    <w:p w:rsidR="00567731" w:rsidRPr="0027126D" w:rsidRDefault="003C39F6" w:rsidP="00567731">
      <w:pPr>
        <w:pStyle w:val="Nagwek3"/>
        <w:numPr>
          <w:ilvl w:val="2"/>
          <w:numId w:val="30"/>
        </w:numPr>
        <w:jc w:val="both"/>
      </w:pPr>
      <w:bookmarkStart w:id="31" w:name="_Toc81553889"/>
      <w:r w:rsidRPr="0027126D">
        <w:t>Oświadczenia</w:t>
      </w:r>
      <w:bookmarkEnd w:id="31"/>
    </w:p>
    <w:p w:rsidR="00222F91" w:rsidRPr="0027126D" w:rsidRDefault="003C39F6" w:rsidP="006D42C7">
      <w:pPr>
        <w:pStyle w:val="Nagwek4"/>
        <w:numPr>
          <w:ilvl w:val="3"/>
          <w:numId w:val="31"/>
        </w:numPr>
        <w:jc w:val="both"/>
        <w:rPr>
          <w:i w:val="0"/>
        </w:rPr>
      </w:pPr>
      <w:r w:rsidRPr="0027126D">
        <w:rPr>
          <w:i w:val="0"/>
        </w:rPr>
        <w:t>O świadczeniach z pomocy społecznej</w:t>
      </w:r>
    </w:p>
    <w:p w:rsidR="00222F91" w:rsidRDefault="003C39F6" w:rsidP="006D42C7">
      <w:pPr>
        <w:pStyle w:val="Tekstpodstawowy"/>
        <w:jc w:val="both"/>
      </w:pPr>
      <w:r>
        <w:t>Pole wyboru.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758264B6" wp14:editId="265E8A10">
            <wp:extent cx="6120130" cy="100139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Pr="0027126D" w:rsidRDefault="003C39F6" w:rsidP="006D42C7">
      <w:pPr>
        <w:pStyle w:val="Nagwek4"/>
        <w:numPr>
          <w:ilvl w:val="3"/>
          <w:numId w:val="32"/>
        </w:numPr>
        <w:jc w:val="both"/>
        <w:rPr>
          <w:i w:val="0"/>
        </w:rPr>
      </w:pPr>
      <w:r w:rsidRPr="0027126D">
        <w:rPr>
          <w:i w:val="0"/>
        </w:rPr>
        <w:t>O innych stypendiach o charakterze socjalnym</w:t>
      </w:r>
    </w:p>
    <w:p w:rsidR="00222F91" w:rsidRDefault="003C39F6" w:rsidP="006B4508">
      <w:pPr>
        <w:pStyle w:val="Tekstpodstawowy"/>
        <w:ind w:firstLine="720"/>
        <w:jc w:val="both"/>
      </w:pPr>
      <w:r>
        <w:t xml:space="preserve">Zaznaczenie oświadczenia na „tak” wyświetla dodatkowe </w:t>
      </w:r>
      <w:r w:rsidR="00BB2E06">
        <w:t>pola przeznaczone na informacje</w:t>
      </w:r>
      <w:r w:rsidR="00BB2E06">
        <w:br/>
      </w:r>
      <w:r>
        <w:t>o innym stypendium o charakterze socjalnym pobieranym przez ucznia</w:t>
      </w:r>
      <w:r w:rsidR="00BB2E06">
        <w:t>,</w:t>
      </w:r>
      <w:r>
        <w:t xml:space="preserve"> </w:t>
      </w:r>
      <w:r w:rsidRPr="004406AB">
        <w:t>w terminie złożenia wniosku</w:t>
      </w:r>
      <w:r w:rsidR="004406AB">
        <w:t>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13E349AD" wp14:editId="118E3EBA">
            <wp:extent cx="5410200" cy="2819400"/>
            <wp:effectExtent l="0" t="0" r="0" b="0"/>
            <wp:docPr id="39" name="Obraz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1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Tekstpodstawowy"/>
        <w:jc w:val="both"/>
      </w:pPr>
      <w:r>
        <w:t>Jeżeli zaznaczono „nie” system nie wyświetla dodatkowych pól.</w:t>
      </w:r>
    </w:p>
    <w:p w:rsidR="0027126D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190926FC" wp14:editId="0F295AFB">
            <wp:extent cx="5626100" cy="1085215"/>
            <wp:effectExtent l="0" t="0" r="0" b="0"/>
            <wp:docPr id="40" name="Obraz 3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3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Tekstpodstawowy"/>
        <w:jc w:val="both"/>
      </w:pPr>
      <w:r>
        <w:t>Kolejne pole formularza zawiera oświadczenia, pod którymi podpisuje się wnioskodawca składając podpis na wniosku lub podpisując cały wniosek elektroniczny.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409402F6" wp14:editId="09425E8D">
            <wp:extent cx="5549900" cy="1543050"/>
            <wp:effectExtent l="0" t="0" r="0" b="0"/>
            <wp:docPr id="41" name="Obraz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6D" w:rsidRDefault="0027126D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2"/>
          <w:numId w:val="33"/>
        </w:numPr>
        <w:jc w:val="both"/>
      </w:pPr>
      <w:bookmarkStart w:id="32" w:name="_Toc81553890"/>
      <w:r>
        <w:t>Wskazanie sposobu wypłaty świadczenia</w:t>
      </w:r>
      <w:bookmarkEnd w:id="32"/>
    </w:p>
    <w:p w:rsidR="00222F91" w:rsidRDefault="003C39F6" w:rsidP="006D42C7">
      <w:pPr>
        <w:pStyle w:val="Tekstpodstawowy"/>
        <w:ind w:left="360"/>
        <w:jc w:val="both"/>
      </w:pPr>
      <w:r>
        <w:t xml:space="preserve">System sprawdza </w:t>
      </w:r>
      <w:r w:rsidR="00922412" w:rsidRPr="004406AB">
        <w:t xml:space="preserve">sumę kontrolną </w:t>
      </w:r>
      <w:r>
        <w:t>wpisanego numeru rachunku bankowego.</w:t>
      </w:r>
    </w:p>
    <w:p w:rsidR="00222F91" w:rsidRDefault="003C39F6" w:rsidP="004406AB">
      <w:pPr>
        <w:pStyle w:val="Tekstpodstawowy"/>
        <w:jc w:val="center"/>
      </w:pPr>
      <w:r>
        <w:rPr>
          <w:noProof/>
          <w:lang w:eastAsia="pl-PL" w:bidi="ar-SA"/>
        </w:rPr>
        <w:drawing>
          <wp:inline distT="0" distB="0" distL="0" distR="0" wp14:anchorId="52321021" wp14:editId="65A191B6">
            <wp:extent cx="5156200" cy="1503045"/>
            <wp:effectExtent l="0" t="0" r="0" b="0"/>
            <wp:docPr id="42" name="Obraz 4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1776E3" w:rsidP="006D42C7">
      <w:pPr>
        <w:pStyle w:val="Tekstpodstawowy"/>
        <w:jc w:val="both"/>
      </w:pPr>
      <w:r w:rsidRPr="004406AB">
        <w:lastRenderedPageBreak/>
        <w:t>Wybranie formy „</w:t>
      </w:r>
      <w:proofErr w:type="spellStart"/>
      <w:r w:rsidRPr="004406AB">
        <w:t>autowypłata</w:t>
      </w:r>
      <w:proofErr w:type="spellEnd"/>
      <w:r w:rsidRPr="004406AB">
        <w:t>”</w:t>
      </w:r>
      <w:r w:rsidR="003C39F6" w:rsidRPr="004406AB">
        <w:t xml:space="preserve"> będzie oznaczało, że wypłata świadczenia nie </w:t>
      </w:r>
      <w:r w:rsidR="0027126D">
        <w:t xml:space="preserve">będzie realizowana na rachunek </w:t>
      </w:r>
      <w:r w:rsidR="003C39F6" w:rsidRPr="004406AB">
        <w:t>bankowy wnioskodawcy ale będzie wymagała odbioru osobistego w siedzibie banku.</w:t>
      </w:r>
    </w:p>
    <w:p w:rsidR="004406AB" w:rsidRPr="004406AB" w:rsidRDefault="004406AB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2"/>
          <w:numId w:val="34"/>
        </w:numPr>
        <w:jc w:val="both"/>
      </w:pPr>
      <w:bookmarkStart w:id="33" w:name="_Toc81553891"/>
      <w:r>
        <w:t>Dodanie załączników do wniosku.</w:t>
      </w:r>
      <w:bookmarkEnd w:id="33"/>
    </w:p>
    <w:p w:rsidR="00222F91" w:rsidRDefault="003C39F6" w:rsidP="006B4508">
      <w:pPr>
        <w:pStyle w:val="Tekstpodstawowy"/>
        <w:spacing w:after="0"/>
        <w:ind w:firstLine="360"/>
        <w:jc w:val="both"/>
      </w:pPr>
      <w:r>
        <w:t>Jeśli zaznaczono „Nie” system nie wyświetla dodatkowych pól.</w:t>
      </w:r>
      <w:r w:rsidR="006B4508">
        <w:t xml:space="preserve"> </w:t>
      </w:r>
      <w:r>
        <w:t>W przypadku konieczności dołączenia do wniosku załącznika należy zaznaczyć „Tak”. Pojawi się tabela załączników. Kliknięcie „Dodaj plik” będzie skutkowało wyświetleniem systemowego okna wyboru pliku z komputera użytkownika.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025FD727" wp14:editId="31CD9317">
            <wp:extent cx="6120130" cy="1635125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6AB" w:rsidRDefault="004406AB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2"/>
          <w:numId w:val="35"/>
        </w:numPr>
        <w:jc w:val="both"/>
      </w:pPr>
      <w:bookmarkStart w:id="34" w:name="_Toc81553892"/>
      <w:r>
        <w:t>Komunikaty i uwagi</w:t>
      </w:r>
      <w:bookmarkEnd w:id="34"/>
    </w:p>
    <w:p w:rsidR="00222F91" w:rsidRDefault="003C39F6" w:rsidP="006B4508">
      <w:pPr>
        <w:pStyle w:val="Tekstpodstawowy"/>
        <w:ind w:firstLine="360"/>
        <w:jc w:val="both"/>
      </w:pPr>
      <w:r>
        <w:t>Pod formul</w:t>
      </w:r>
      <w:r w:rsidR="00BB2E06">
        <w:t>arzem wyświetlane są komunikaty</w:t>
      </w:r>
      <w:r>
        <w:t xml:space="preserve"> wskazujące czego brakuje</w:t>
      </w:r>
      <w:r w:rsidR="00BB2E06">
        <w:t>,</w:t>
      </w:r>
      <w:r>
        <w:t xml:space="preserve"> aby wniosek spełniał wymogi formalne do przyznania świadczenia.</w:t>
      </w:r>
    </w:p>
    <w:p w:rsidR="00222F91" w:rsidRDefault="003C39F6" w:rsidP="006B4508">
      <w:pPr>
        <w:pStyle w:val="Tekstpodstawowy"/>
        <w:jc w:val="both"/>
      </w:pPr>
      <w:r>
        <w:t xml:space="preserve">W </w:t>
      </w:r>
      <w:r w:rsidR="007B5557">
        <w:t>uwagach</w:t>
      </w:r>
      <w:r>
        <w:t xml:space="preserve"> zawarte</w:t>
      </w:r>
      <w:r w:rsidR="007B5557">
        <w:t xml:space="preserve"> są informacje dotyczące rodzaju błędów</w:t>
      </w:r>
      <w:r>
        <w:t xml:space="preserve"> w formularzu.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36909B5F" wp14:editId="64A556F6">
            <wp:extent cx="6120130" cy="4148455"/>
            <wp:effectExtent l="0" t="0" r="0" b="0"/>
            <wp:docPr id="44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2"/>
          <w:numId w:val="36"/>
        </w:numPr>
        <w:jc w:val="both"/>
      </w:pPr>
      <w:bookmarkStart w:id="35" w:name="_Toc81553893"/>
      <w:r>
        <w:t>Zapis wniosku</w:t>
      </w:r>
      <w:bookmarkEnd w:id="35"/>
    </w:p>
    <w:p w:rsidR="00222F91" w:rsidRDefault="003C39F6" w:rsidP="006B4508">
      <w:pPr>
        <w:pStyle w:val="Tekstpodstawowy"/>
        <w:ind w:firstLine="360"/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60800" behindDoc="0" locked="0" layoutInCell="0" allowOverlap="1" wp14:anchorId="36061833" wp14:editId="22DB2788">
            <wp:simplePos x="0" y="0"/>
            <wp:positionH relativeFrom="column">
              <wp:posOffset>0</wp:posOffset>
            </wp:positionH>
            <wp:positionV relativeFrom="paragraph">
              <wp:posOffset>606425</wp:posOffset>
            </wp:positionV>
            <wp:extent cx="6120130" cy="1303655"/>
            <wp:effectExtent l="0" t="0" r="0" b="0"/>
            <wp:wrapSquare wrapText="largest"/>
            <wp:docPr id="45" name="Obraz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1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 zakończeniu prac na wniosku należy go zapisać. Jeżeli nie będzie błędów wówczas system zamknie edycję wniosku i przeniesie użytkownika do widoku „Szczegółów wniosku”.</w:t>
      </w:r>
    </w:p>
    <w:p w:rsidR="00222F91" w:rsidRDefault="00222F91" w:rsidP="006D42C7">
      <w:pPr>
        <w:pStyle w:val="Tekstpodstawowy"/>
        <w:ind w:left="360"/>
        <w:jc w:val="both"/>
      </w:pPr>
    </w:p>
    <w:p w:rsidR="00222F91" w:rsidRPr="004406AB" w:rsidRDefault="003C39F6" w:rsidP="006D42C7">
      <w:pPr>
        <w:pStyle w:val="Tekstpodstawowy"/>
        <w:ind w:left="360"/>
        <w:jc w:val="both"/>
      </w:pPr>
      <w:r>
        <w:t>Jeżeli wniosek zawiera błędy wówczas system wyświetli li</w:t>
      </w:r>
      <w:r w:rsidR="007B5557">
        <w:t>stę błędów oraz wybór czy wyjść</w:t>
      </w:r>
      <w:r w:rsidR="007B5557">
        <w:br/>
      </w:r>
      <w:r>
        <w:t>z edycji wniosku mimo błędów</w:t>
      </w:r>
      <w:r w:rsidRPr="004406AB">
        <w:t>. Kliknięcie „Tak” i złożenie wniosku bez poprawienia błędów może skutkować wydaniem decyzji odmownej.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4C885F6D" wp14:editId="26C1BC54">
            <wp:extent cx="6120130" cy="1660525"/>
            <wp:effectExtent l="0" t="0" r="0" b="0"/>
            <wp:docPr id="46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  <w:rPr>
          <w:color w:val="C9211E"/>
        </w:rPr>
      </w:pPr>
    </w:p>
    <w:p w:rsidR="00222F91" w:rsidRDefault="003C39F6" w:rsidP="006D42C7">
      <w:pPr>
        <w:pStyle w:val="Nagwek1"/>
        <w:jc w:val="both"/>
      </w:pPr>
      <w:bookmarkStart w:id="36" w:name="_Toc81553894"/>
      <w:r>
        <w:t>Wybór sposobu złożenia wniosku</w:t>
      </w:r>
      <w:bookmarkEnd w:id="36"/>
    </w:p>
    <w:p w:rsidR="00222F91" w:rsidRDefault="003C39F6" w:rsidP="006B4508">
      <w:pPr>
        <w:pStyle w:val="Tekstpodstawowy"/>
        <w:ind w:firstLine="720"/>
        <w:jc w:val="both"/>
      </w:pPr>
      <w:r>
        <w:t xml:space="preserve">Po zakończeniu edycji </w:t>
      </w:r>
      <w:r w:rsidRPr="004406AB">
        <w:t xml:space="preserve">wniosku i zapisaniu, gdy wniosek jest już gotowy do złożenia należy </w:t>
      </w:r>
      <w:r>
        <w:t>wybrać jeden z przycisków: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7162B349" wp14:editId="7284F060">
            <wp:extent cx="6120130" cy="2839720"/>
            <wp:effectExtent l="0" t="0" r="0" b="0"/>
            <wp:docPr id="47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1"/>
          <w:numId w:val="37"/>
        </w:numPr>
        <w:jc w:val="both"/>
      </w:pPr>
      <w:bookmarkStart w:id="37" w:name="_Toc81553895"/>
      <w:r>
        <w:t>Chcę wydrukować wniosek i złożyć w postaci papierowej</w:t>
      </w:r>
      <w:bookmarkEnd w:id="37"/>
      <w:r>
        <w:t xml:space="preserve"> </w:t>
      </w:r>
    </w:p>
    <w:p w:rsidR="00222F91" w:rsidRDefault="003C39F6" w:rsidP="006B4508">
      <w:pPr>
        <w:pStyle w:val="Tekstpodstawowy"/>
        <w:ind w:firstLine="720"/>
        <w:jc w:val="both"/>
      </w:pPr>
      <w:r>
        <w:t xml:space="preserve">System zapisuje wniosek, jednocześnie wyłączając możliwość dalszej edycji wniosku. Po kliknięciu przycisku pokaże się okno potwierdzające </w:t>
      </w:r>
      <w:r w:rsidRPr="004406AB">
        <w:t>wykonanie akcji, z krótką instrukcją dalszego postępowania. Użytkownik może pobrać PDF wniosku na komputer, wydrukować, podpisać i złożyć w szkole prowadzonej przez Miasto Lublin, do której uczęszcza uczeń lub Wydziale</w:t>
      </w:r>
      <w:r w:rsidR="00DE2C7D">
        <w:t xml:space="preserve"> Oświaty</w:t>
      </w:r>
      <w:r w:rsidR="00DE2C7D">
        <w:br/>
      </w:r>
      <w:r w:rsidRPr="004406AB">
        <w:t>i Wychowania jeśli uczeń uczęszcza do szkoły prowadzonej przez inne podmioty</w:t>
      </w:r>
      <w:r w:rsidR="00DE2C7D">
        <w:t xml:space="preserve"> (zgodnie</w:t>
      </w:r>
      <w:r w:rsidR="00DE2C7D">
        <w:br/>
      </w:r>
      <w:r>
        <w:t xml:space="preserve">z informacją na zakładce „Szczegóły” wniosku). </w:t>
      </w:r>
    </w:p>
    <w:p w:rsidR="00222F91" w:rsidRDefault="003C39F6" w:rsidP="006D42C7">
      <w:pPr>
        <w:pStyle w:val="Tekstpodstawowy"/>
        <w:jc w:val="both"/>
      </w:pPr>
      <w:r>
        <w:t>Jeżeli wniosek nie spełnia przesłanek do przyznania stypendium, użytkownik zostanie o tym poinformowany stosownym komunikatem.</w:t>
      </w:r>
    </w:p>
    <w:p w:rsidR="00222F91" w:rsidRDefault="003C39F6" w:rsidP="006D42C7">
      <w:pPr>
        <w:pStyle w:val="Tekstpodstawowy"/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53632" behindDoc="0" locked="0" layoutInCell="0" allowOverlap="1" wp14:anchorId="710692A0" wp14:editId="2433F8CA">
            <wp:simplePos x="0" y="0"/>
            <wp:positionH relativeFrom="column">
              <wp:posOffset>914400</wp:posOffset>
            </wp:positionH>
            <wp:positionV relativeFrom="paragraph">
              <wp:posOffset>635</wp:posOffset>
            </wp:positionV>
            <wp:extent cx="4149090" cy="3189605"/>
            <wp:effectExtent l="0" t="0" r="0" b="0"/>
            <wp:wrapTopAndBottom/>
            <wp:docPr id="48" name="Obra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1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F91" w:rsidRDefault="003C39F6" w:rsidP="006D42C7">
      <w:pPr>
        <w:pStyle w:val="Nagwek3"/>
        <w:numPr>
          <w:ilvl w:val="1"/>
          <w:numId w:val="38"/>
        </w:numPr>
        <w:jc w:val="both"/>
      </w:pPr>
      <w:bookmarkStart w:id="38" w:name="_Toc81553896"/>
      <w:r>
        <w:t>Chcę złożyć wniosek w postaci elektronicznej</w:t>
      </w:r>
      <w:bookmarkEnd w:id="38"/>
    </w:p>
    <w:p w:rsidR="00222F91" w:rsidRDefault="003C39F6" w:rsidP="006B4508">
      <w:pPr>
        <w:pStyle w:val="Tekstpodstawowy"/>
        <w:ind w:firstLine="720"/>
        <w:jc w:val="both"/>
      </w:pPr>
      <w:r>
        <w:t xml:space="preserve">Przycisk </w:t>
      </w:r>
      <w:r>
        <w:rPr>
          <w:b/>
          <w:bCs/>
        </w:rPr>
        <w:t>Chcę złożyć wniosek w postaci elektronicznej</w:t>
      </w:r>
      <w:r>
        <w:t xml:space="preserve"> służy do składania wniosku </w:t>
      </w:r>
      <w:r w:rsidR="007B5557">
        <w:t>w postaci elektronicznej</w:t>
      </w:r>
      <w:r>
        <w:t xml:space="preserve"> z podpisaniem poprzez profil zaufany za pomocą </w:t>
      </w:r>
      <w:proofErr w:type="spellStart"/>
      <w:r>
        <w:t>ePUAP</w:t>
      </w:r>
      <w:proofErr w:type="spellEnd"/>
      <w:r>
        <w:t>.</w:t>
      </w:r>
    </w:p>
    <w:p w:rsidR="00222F91" w:rsidRDefault="003C39F6" w:rsidP="006B4508">
      <w:pPr>
        <w:pStyle w:val="Tekstpodstawowy"/>
        <w:jc w:val="both"/>
      </w:pPr>
      <w:r>
        <w:t xml:space="preserve">Po kliknięciu przycisku zostanie wyświetlone okno, w którym należy uzupełnić adres skrytki </w:t>
      </w:r>
      <w:proofErr w:type="spellStart"/>
      <w:r>
        <w:t>ePUAP</w:t>
      </w:r>
      <w:proofErr w:type="spellEnd"/>
      <w:r>
        <w:t xml:space="preserve"> nadawcy (wnioskodawcy) oraz zaznaczyć formę odpowiedzi, możliwe do wyboru: postać papierowa i postać elektroniczna.</w:t>
      </w:r>
    </w:p>
    <w:p w:rsidR="00222F91" w:rsidRDefault="00222F91" w:rsidP="006D42C7">
      <w:pPr>
        <w:pStyle w:val="Tekstpodstawowy"/>
        <w:jc w:val="both"/>
      </w:pPr>
    </w:p>
    <w:p w:rsidR="00222F91" w:rsidRDefault="003C39F6" w:rsidP="0027126D">
      <w:pPr>
        <w:pStyle w:val="Tekstpodstawowy"/>
        <w:jc w:val="center"/>
      </w:pPr>
      <w:r>
        <w:rPr>
          <w:noProof/>
          <w:lang w:eastAsia="pl-PL" w:bidi="ar-SA"/>
        </w:rPr>
        <w:lastRenderedPageBreak/>
        <w:drawing>
          <wp:inline distT="0" distB="0" distL="0" distR="0" wp14:anchorId="78DC302D" wp14:editId="32312389">
            <wp:extent cx="4064000" cy="3456940"/>
            <wp:effectExtent l="0" t="0" r="0" b="0"/>
            <wp:docPr id="49" name="Obraz 4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4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Tekstpodstawowy"/>
        <w:jc w:val="both"/>
      </w:pPr>
      <w:r>
        <w:t xml:space="preserve">Adres skrytki należy odszukać w swoim profilu </w:t>
      </w:r>
      <w:proofErr w:type="spellStart"/>
      <w:r>
        <w:t>ePUAP</w:t>
      </w:r>
      <w:proofErr w:type="spellEnd"/>
      <w:r>
        <w:t>, stosując się do instrukcji poniżej.</w:t>
      </w:r>
    </w:p>
    <w:p w:rsidR="0054615D" w:rsidRDefault="0054615D" w:rsidP="006D42C7">
      <w:pPr>
        <w:pStyle w:val="Tekstpodstawowy"/>
        <w:jc w:val="both"/>
      </w:pPr>
    </w:p>
    <w:p w:rsidR="00222F91" w:rsidRDefault="003C39F6" w:rsidP="006D42C7">
      <w:pPr>
        <w:pStyle w:val="Nagwek3"/>
        <w:numPr>
          <w:ilvl w:val="2"/>
          <w:numId w:val="39"/>
        </w:numPr>
        <w:jc w:val="both"/>
      </w:pPr>
      <w:bookmarkStart w:id="39" w:name="_Toc81553897"/>
      <w:r>
        <w:t xml:space="preserve">Odszukanie adresu w profilu </w:t>
      </w:r>
      <w:proofErr w:type="spellStart"/>
      <w:r>
        <w:t>ePUAP</w:t>
      </w:r>
      <w:bookmarkEnd w:id="39"/>
      <w:proofErr w:type="spellEnd"/>
    </w:p>
    <w:p w:rsidR="00222F91" w:rsidRDefault="003C39F6" w:rsidP="006B4508">
      <w:pPr>
        <w:pStyle w:val="Tekstpodstawowy"/>
        <w:ind w:firstLine="720"/>
        <w:jc w:val="both"/>
      </w:pPr>
      <w:r>
        <w:t xml:space="preserve">Adres skrytki należy odszukać w swoim profilu </w:t>
      </w:r>
      <w:proofErr w:type="spellStart"/>
      <w:r>
        <w:t>ePUAP</w:t>
      </w:r>
      <w:proofErr w:type="spellEnd"/>
      <w:r>
        <w:t>, stosując się do instrukcji poniżej:</w:t>
      </w:r>
    </w:p>
    <w:p w:rsidR="00222F91" w:rsidRDefault="003C39F6" w:rsidP="006D42C7">
      <w:pPr>
        <w:pStyle w:val="Akapitzlist"/>
        <w:numPr>
          <w:ilvl w:val="0"/>
          <w:numId w:val="5"/>
        </w:numPr>
        <w:jc w:val="both"/>
      </w:pPr>
      <w:r>
        <w:t xml:space="preserve">Adres elektroniczny znajdziesz na swoim koncie </w:t>
      </w:r>
      <w:proofErr w:type="spellStart"/>
      <w:r>
        <w:t>ePUAP</w:t>
      </w:r>
      <w:proofErr w:type="spellEnd"/>
      <w:r>
        <w:t>. Wejdź na stronę epuap.gov.pl i zaloguj się. </w:t>
      </w:r>
    </w:p>
    <w:p w:rsidR="00222F91" w:rsidRDefault="003C39F6" w:rsidP="006D42C7">
      <w:pPr>
        <w:pStyle w:val="Akapitzlist"/>
        <w:numPr>
          <w:ilvl w:val="0"/>
          <w:numId w:val="5"/>
        </w:numPr>
        <w:jc w:val="both"/>
      </w:pPr>
      <w:r>
        <w:t>Wybierz: Moja Skrzynka</w:t>
      </w:r>
    </w:p>
    <w:p w:rsidR="00222F91" w:rsidRDefault="003C39F6" w:rsidP="006D42C7">
      <w:pPr>
        <w:pStyle w:val="Akapitzlist"/>
        <w:ind w:left="1080"/>
        <w:jc w:val="both"/>
      </w:pPr>
      <w:r>
        <w:rPr>
          <w:noProof/>
          <w:lang w:eastAsia="pl-PL" w:bidi="ar-SA"/>
        </w:rPr>
        <w:drawing>
          <wp:anchor distT="0" distB="0" distL="114300" distR="114300" simplePos="0" relativeHeight="251662848" behindDoc="0" locked="0" layoutInCell="0" allowOverlap="1" wp14:anchorId="222D1BE8" wp14:editId="379464A7">
            <wp:simplePos x="0" y="0"/>
            <wp:positionH relativeFrom="column">
              <wp:posOffset>-9525</wp:posOffset>
            </wp:positionH>
            <wp:positionV relativeFrom="paragraph">
              <wp:posOffset>305435</wp:posOffset>
            </wp:positionV>
            <wp:extent cx="6120130" cy="1142365"/>
            <wp:effectExtent l="0" t="0" r="0" b="0"/>
            <wp:wrapSquare wrapText="bothSides"/>
            <wp:docPr id="50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4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t>Przycisk „Operacje” na menu z lewej strony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52E63E8C" wp14:editId="65FA5F91">
            <wp:extent cx="4848225" cy="2840355"/>
            <wp:effectExtent l="0" t="0" r="0" b="0"/>
            <wp:docPr id="51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pStyle w:val="Akapitzlist"/>
        <w:numPr>
          <w:ilvl w:val="0"/>
          <w:numId w:val="5"/>
        </w:numPr>
        <w:jc w:val="both"/>
      </w:pPr>
      <w:r>
        <w:t>Informacje szczegółowe skrzynki - Kliknąć znak „</w:t>
      </w:r>
      <w:r>
        <w:rPr>
          <w:b/>
          <w:bCs/>
        </w:rPr>
        <w:t>+</w:t>
      </w:r>
      <w:r>
        <w:t>”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rPr>
          <w:noProof/>
          <w:lang w:eastAsia="pl-PL" w:bidi="ar-SA"/>
        </w:rPr>
        <w:drawing>
          <wp:inline distT="0" distB="0" distL="0" distR="0" wp14:anchorId="51312E4B" wp14:editId="66C9CD4F">
            <wp:extent cx="5143500" cy="2160905"/>
            <wp:effectExtent l="0" t="0" r="0" b="0"/>
            <wp:docPr id="52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5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pStyle w:val="Akapitzlist"/>
        <w:jc w:val="both"/>
      </w:pPr>
    </w:p>
    <w:p w:rsidR="00222F91" w:rsidRDefault="003C39F6" w:rsidP="006D42C7">
      <w:pPr>
        <w:pStyle w:val="Akapitzlist"/>
        <w:numPr>
          <w:ilvl w:val="0"/>
          <w:numId w:val="5"/>
        </w:numPr>
        <w:jc w:val="both"/>
      </w:pPr>
      <w:r>
        <w:t>Po rozwinięciu skopiować adres z wiersza „Lista adresów skrytek dla danej skrzynki” w formacie /login/nazwa</w:t>
      </w:r>
      <w:r w:rsidR="00493059">
        <w:t xml:space="preserve"> </w:t>
      </w:r>
      <w:r>
        <w:t>skrzynki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rPr>
          <w:noProof/>
          <w:lang w:eastAsia="pl-PL" w:bidi="ar-SA"/>
        </w:rPr>
        <w:drawing>
          <wp:inline distT="0" distB="0" distL="0" distR="0" wp14:anchorId="66D63646" wp14:editId="42ED0ED2">
            <wp:extent cx="4267200" cy="2468245"/>
            <wp:effectExtent l="0" t="0" r="0" b="0"/>
            <wp:docPr id="53" name="Obraz 5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jc w:val="both"/>
      </w:pPr>
    </w:p>
    <w:p w:rsidR="00222F91" w:rsidRDefault="003C39F6" w:rsidP="006D42C7">
      <w:pPr>
        <w:pStyle w:val="Nagwek3"/>
        <w:numPr>
          <w:ilvl w:val="2"/>
          <w:numId w:val="40"/>
        </w:numPr>
        <w:jc w:val="both"/>
      </w:pPr>
      <w:bookmarkStart w:id="40" w:name="_Toc81553898"/>
      <w:r>
        <w:lastRenderedPageBreak/>
        <w:t>Przekierowanie do pz.gov.pl celem podpisu</w:t>
      </w:r>
      <w:bookmarkEnd w:id="40"/>
    </w:p>
    <w:p w:rsidR="00222F91" w:rsidRDefault="003C39F6" w:rsidP="006B4508">
      <w:pPr>
        <w:spacing w:after="160" w:line="259" w:lineRule="auto"/>
        <w:ind w:firstLine="720"/>
        <w:jc w:val="both"/>
      </w:pPr>
      <w:r>
        <w:t xml:space="preserve">Po wprowadzeniu adresu i wybraniu formy odpowiedzi należy kliknięć „Wykonaj”. </w:t>
      </w:r>
    </w:p>
    <w:p w:rsidR="00222F91" w:rsidRDefault="003C39F6" w:rsidP="006D42C7">
      <w:pPr>
        <w:spacing w:after="160" w:line="259" w:lineRule="auto"/>
        <w:jc w:val="both"/>
      </w:pPr>
      <w:r>
        <w:t>System przeniesie do widoku informacyjn</w:t>
      </w:r>
      <w:r w:rsidR="005A2453">
        <w:t xml:space="preserve">ego o przeniesieniu do profilu </w:t>
      </w:r>
      <w:proofErr w:type="spellStart"/>
      <w:r w:rsidR="005A2453">
        <w:t>e</w:t>
      </w:r>
      <w:r>
        <w:t>PUAP</w:t>
      </w:r>
      <w:proofErr w:type="spellEnd"/>
      <w:r>
        <w:t xml:space="preserve">, gdzie możliwe będzie podpisanie wniosku. Aby przejść dalej należy kliknąć </w:t>
      </w:r>
      <w:r w:rsidR="005A2453">
        <w:rPr>
          <w:b/>
          <w:bCs/>
          <w:i/>
          <w:iCs/>
        </w:rPr>
        <w:t xml:space="preserve">Podpisz przez </w:t>
      </w:r>
      <w:proofErr w:type="spellStart"/>
      <w:r w:rsidR="005A2453">
        <w:rPr>
          <w:b/>
          <w:bCs/>
          <w:i/>
          <w:iCs/>
        </w:rPr>
        <w:t>e</w:t>
      </w:r>
      <w:r>
        <w:rPr>
          <w:b/>
          <w:bCs/>
          <w:i/>
          <w:iCs/>
        </w:rPr>
        <w:t>PUAP</w:t>
      </w:r>
      <w:proofErr w:type="spellEnd"/>
      <w:r>
        <w:t>.</w:t>
      </w:r>
    </w:p>
    <w:p w:rsidR="00222F91" w:rsidRDefault="003C39F6" w:rsidP="006D42C7">
      <w:pPr>
        <w:jc w:val="both"/>
      </w:pPr>
      <w:r>
        <w:rPr>
          <w:noProof/>
          <w:lang w:eastAsia="pl-PL" w:bidi="ar-SA"/>
        </w:rPr>
        <w:drawing>
          <wp:inline distT="0" distB="0" distL="0" distR="0" wp14:anchorId="1B5E5DA4" wp14:editId="0E3B1DC5">
            <wp:extent cx="5457825" cy="1136650"/>
            <wp:effectExtent l="0" t="0" r="0" b="0"/>
            <wp:docPr id="54" name="Obraz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1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3C39F6" w:rsidP="006D42C7">
      <w:pPr>
        <w:jc w:val="both"/>
      </w:pPr>
      <w:r>
        <w:t>System przekieruje do strony Profilu Zaufanego, gdzie należy się zalogować na odpowiednie konto.</w:t>
      </w:r>
    </w:p>
    <w:p w:rsidR="00222F91" w:rsidRDefault="003C39F6" w:rsidP="006D42C7">
      <w:pPr>
        <w:jc w:val="both"/>
      </w:pPr>
      <w:r>
        <w:rPr>
          <w:noProof/>
          <w:lang w:eastAsia="pl-PL" w:bidi="ar-SA"/>
        </w:rPr>
        <w:drawing>
          <wp:inline distT="0" distB="0" distL="0" distR="0" wp14:anchorId="0CF1C318" wp14:editId="31D62FDC">
            <wp:extent cx="4572000" cy="1952625"/>
            <wp:effectExtent l="0" t="0" r="0" b="0"/>
            <wp:docPr id="55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1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t xml:space="preserve">Po zalogowaniu pojawią się informacje na temat konta użytkownika, podgląd podpisywanego dokumentu oraz przyciski do podpisu dokumentu lub anulowania. </w:t>
      </w:r>
    </w:p>
    <w:p w:rsidR="00222F91" w:rsidRDefault="003C39F6" w:rsidP="006D42C7">
      <w:pPr>
        <w:jc w:val="both"/>
      </w:pPr>
      <w:r>
        <w:t xml:space="preserve">Aby podpisać należy kliknąć </w:t>
      </w:r>
      <w:r>
        <w:rPr>
          <w:b/>
          <w:bCs/>
          <w:i/>
          <w:iCs/>
        </w:rPr>
        <w:t>Podpisz podpisem zaufanym</w:t>
      </w:r>
      <w:r>
        <w:t>.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rPr>
          <w:noProof/>
          <w:lang w:eastAsia="pl-PL" w:bidi="ar-SA"/>
        </w:rPr>
        <w:drawing>
          <wp:inline distT="0" distB="0" distL="0" distR="0" wp14:anchorId="00F6D0FC" wp14:editId="17BC00A8">
            <wp:extent cx="5724525" cy="3971925"/>
            <wp:effectExtent l="0" t="0" r="0" b="0"/>
            <wp:docPr id="56" name="Obraz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1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t xml:space="preserve">Gdy pojawi się okno autoryzacji należy wprowadzić kod autoryzacyjny i kliknąć </w:t>
      </w:r>
      <w:r>
        <w:rPr>
          <w:b/>
          <w:bCs/>
          <w:i/>
          <w:iCs/>
        </w:rPr>
        <w:t>Potwierdź</w:t>
      </w:r>
      <w:r>
        <w:t xml:space="preserve">. 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rPr>
          <w:noProof/>
          <w:lang w:eastAsia="pl-PL" w:bidi="ar-SA"/>
        </w:rPr>
        <w:drawing>
          <wp:inline distT="0" distB="0" distL="0" distR="0" wp14:anchorId="2271EDD9" wp14:editId="07BE6162">
            <wp:extent cx="4572000" cy="1762125"/>
            <wp:effectExtent l="0" t="0" r="0" b="0"/>
            <wp:docPr id="57" name="Obraz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1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91" w:rsidRDefault="00222F91" w:rsidP="006D42C7">
      <w:pPr>
        <w:jc w:val="both"/>
      </w:pPr>
    </w:p>
    <w:p w:rsidR="00222F91" w:rsidRDefault="003C39F6" w:rsidP="006D42C7">
      <w:pPr>
        <w:pStyle w:val="Nagwek3"/>
        <w:numPr>
          <w:ilvl w:val="2"/>
          <w:numId w:val="41"/>
        </w:numPr>
        <w:jc w:val="both"/>
      </w:pPr>
      <w:bookmarkStart w:id="41" w:name="_Toc81553899"/>
      <w:r>
        <w:t>Powrót do aplikacji Stypendia</w:t>
      </w:r>
      <w:bookmarkEnd w:id="41"/>
    </w:p>
    <w:p w:rsidR="00222F91" w:rsidRDefault="003C39F6" w:rsidP="006B4508">
      <w:pPr>
        <w:ind w:firstLine="720"/>
        <w:jc w:val="both"/>
      </w:pPr>
      <w:r>
        <w:t>Gdy wniosek zostanie podpisany przez Profil Zaufany, użytkownik zostanie automatycznie przeniesiony do systemu wnioskowania.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t xml:space="preserve">Przycisk </w:t>
      </w:r>
      <w:r>
        <w:rPr>
          <w:b/>
          <w:bCs/>
          <w:i/>
          <w:iCs/>
        </w:rPr>
        <w:t>Powrót do dokumentu</w:t>
      </w:r>
      <w:r>
        <w:t xml:space="preserve"> przeniesi</w:t>
      </w:r>
      <w:r w:rsidR="00DE2C7D">
        <w:t>e do zakładki Szczegóły wniosku.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54656" behindDoc="0" locked="0" layoutInCell="0" allowOverlap="1" wp14:anchorId="2DAAA9A2" wp14:editId="073A707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018540"/>
            <wp:effectExtent l="0" t="0" r="0" b="0"/>
            <wp:wrapTopAndBottom/>
            <wp:docPr id="58" name="Obraz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1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2F91" w:rsidRDefault="003C39F6" w:rsidP="006D42C7">
      <w:pPr>
        <w:jc w:val="both"/>
      </w:pPr>
      <w:r>
        <w:t>Komunikat „Wniosek został podpisany” oznacza, że pomyślnie złożono wniosek elektronicznie za pomocą systemu na ESP Jednostk</w:t>
      </w:r>
      <w:r w:rsidR="007B5557">
        <w:t xml:space="preserve">i Oświatowej prowadzonej przez </w:t>
      </w:r>
      <w:r>
        <w:t>M</w:t>
      </w:r>
      <w:r w:rsidR="007B5557">
        <w:t>iasto Lublin</w:t>
      </w:r>
      <w:r>
        <w:t xml:space="preserve"> lub na ESP U</w:t>
      </w:r>
      <w:r w:rsidR="007B5557">
        <w:t xml:space="preserve">rzędu </w:t>
      </w:r>
      <w:r>
        <w:t>M</w:t>
      </w:r>
      <w:r w:rsidR="007B5557">
        <w:t xml:space="preserve">iasta </w:t>
      </w:r>
      <w:r>
        <w:t>L</w:t>
      </w:r>
      <w:r w:rsidR="007B5557">
        <w:t>ublin</w:t>
      </w:r>
      <w:r>
        <w:t xml:space="preserve"> jeżeli zaznaczono szkołę prowadzoną przez inny podmiot.</w:t>
      </w:r>
    </w:p>
    <w:p w:rsidR="00222F91" w:rsidRDefault="00222F91" w:rsidP="006D42C7">
      <w:pPr>
        <w:jc w:val="both"/>
      </w:pPr>
    </w:p>
    <w:p w:rsidR="00222F91" w:rsidRDefault="003C39F6" w:rsidP="006D42C7">
      <w:pPr>
        <w:jc w:val="both"/>
      </w:pPr>
      <w:r>
        <w:t>W widoku szczegółów wniosku nie będą już widoczne przyciski do składania i edycji wniosku. Wniosek otrzymał status „Oczekuje na dostarczenie”. Status ten zostanie zmieniony gdy odpowiednio pracownik szkoły lub U</w:t>
      </w:r>
      <w:r w:rsidR="007B5557">
        <w:t>rzędu miasta Lublin</w:t>
      </w:r>
      <w:r>
        <w:t xml:space="preserve"> odbierze wniosek (dostarczony elektronicznie lub papierowo).</w:t>
      </w:r>
    </w:p>
    <w:p w:rsidR="00222F91" w:rsidRDefault="00222F91" w:rsidP="006D42C7">
      <w:pPr>
        <w:jc w:val="both"/>
      </w:pPr>
    </w:p>
    <w:p w:rsidR="00222F91" w:rsidRDefault="003C39F6">
      <w:pPr>
        <w:jc w:val="center"/>
      </w:pPr>
      <w:r>
        <w:rPr>
          <w:noProof/>
          <w:lang w:eastAsia="pl-PL" w:bidi="ar-SA"/>
        </w:rPr>
        <w:drawing>
          <wp:inline distT="0" distB="0" distL="0" distR="0" wp14:anchorId="67F8BDA2" wp14:editId="4C8FEDD8">
            <wp:extent cx="5396230" cy="2614930"/>
            <wp:effectExtent l="0" t="0" r="0" b="0"/>
            <wp:docPr id="59" name="Obraz 5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 5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80" w:rsidRDefault="00812E80">
      <w:pPr>
        <w:jc w:val="center"/>
      </w:pPr>
    </w:p>
    <w:p w:rsidR="00812E80" w:rsidRDefault="00812E80" w:rsidP="00812E80">
      <w:pPr>
        <w:pStyle w:val="Nagwek1"/>
        <w:jc w:val="both"/>
      </w:pPr>
      <w:bookmarkStart w:id="42" w:name="_Toc81553900"/>
      <w:r>
        <w:lastRenderedPageBreak/>
        <w:t>Profil użytkownika</w:t>
      </w:r>
      <w:bookmarkEnd w:id="42"/>
    </w:p>
    <w:p w:rsidR="00812E80" w:rsidRDefault="00812E80" w:rsidP="00812E80">
      <w:pPr>
        <w:pStyle w:val="Nagwek3"/>
        <w:numPr>
          <w:ilvl w:val="1"/>
          <w:numId w:val="10"/>
        </w:numPr>
        <w:jc w:val="both"/>
      </w:pPr>
      <w:bookmarkStart w:id="43" w:name="_Toc81553901"/>
      <w:r>
        <w:t>Podstawowe informacje na temat konta na zakładce „Profil”</w:t>
      </w:r>
      <w:bookmarkEnd w:id="43"/>
    </w:p>
    <w:p w:rsidR="00812E80" w:rsidRDefault="00812E80" w:rsidP="00812E80">
      <w:pPr>
        <w:pStyle w:val="Tekstpodstawowy"/>
        <w:ind w:firstLine="720"/>
        <w:jc w:val="both"/>
      </w:pPr>
      <w:r>
        <w:t>Zakładka zawiera podstawowe dane na temat zalogowanego użytkownika, wprowadzone imię i nazwisko oraz nazwę użytkownika – adres email, na które założono konto.</w:t>
      </w:r>
    </w:p>
    <w:p w:rsidR="00812E80" w:rsidRDefault="00812E80" w:rsidP="00812E80">
      <w:pPr>
        <w:pStyle w:val="Tekstpodstawowy"/>
        <w:ind w:firstLine="720"/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64896" behindDoc="0" locked="0" layoutInCell="0" allowOverlap="1" wp14:anchorId="48A44E89" wp14:editId="6265BA28">
            <wp:simplePos x="0" y="0"/>
            <wp:positionH relativeFrom="margin">
              <wp:posOffset>0</wp:posOffset>
            </wp:positionH>
            <wp:positionV relativeFrom="paragraph">
              <wp:posOffset>177165</wp:posOffset>
            </wp:positionV>
            <wp:extent cx="6120130" cy="1663065"/>
            <wp:effectExtent l="0" t="0" r="0" b="0"/>
            <wp:wrapTopAndBottom/>
            <wp:docPr id="61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E80" w:rsidRDefault="00812E80" w:rsidP="00812E80"/>
    <w:p w:rsidR="00812E80" w:rsidRDefault="00812E80" w:rsidP="00812E80">
      <w:pPr>
        <w:pStyle w:val="Nagwek3"/>
        <w:numPr>
          <w:ilvl w:val="1"/>
          <w:numId w:val="11"/>
        </w:numPr>
        <w:jc w:val="both"/>
      </w:pPr>
      <w:bookmarkStart w:id="44" w:name="_Toc81553902"/>
      <w:r>
        <w:t>Edycja profilu użytkownika na zakładce „Edycja”</w:t>
      </w:r>
      <w:bookmarkEnd w:id="44"/>
    </w:p>
    <w:p w:rsidR="00812E80" w:rsidRDefault="00812E80" w:rsidP="00812E80">
      <w:pPr>
        <w:pStyle w:val="Tekstpodstawowy"/>
        <w:ind w:firstLine="720"/>
        <w:jc w:val="both"/>
      </w:pPr>
      <w:r>
        <w:t>Funkcjonalność dostępna wyłącznie dla kont zarejestrowanych w systemie Stypendia. Umożliwia zmianę imienia, nazwiska i adresu e-mail profilu. Zmiany należy potwierdzić klikając „Zapisz”.</w:t>
      </w:r>
    </w:p>
    <w:p w:rsidR="00812E80" w:rsidRDefault="00812E80" w:rsidP="00812E80"/>
    <w:p w:rsidR="00812E80" w:rsidRDefault="00335D15" w:rsidP="00812E80">
      <w:r>
        <w:rPr>
          <w:noProof/>
          <w:lang w:eastAsia="pl-PL" w:bidi="ar-SA"/>
        </w:rPr>
        <w:drawing>
          <wp:anchor distT="0" distB="0" distL="0" distR="0" simplePos="0" relativeHeight="251666944" behindDoc="0" locked="0" layoutInCell="0" allowOverlap="1" wp14:anchorId="49D17B8E" wp14:editId="047DD7C6">
            <wp:simplePos x="0" y="0"/>
            <wp:positionH relativeFrom="margin">
              <wp:align>left</wp:align>
            </wp:positionH>
            <wp:positionV relativeFrom="paragraph">
              <wp:posOffset>372110</wp:posOffset>
            </wp:positionV>
            <wp:extent cx="6120130" cy="2113915"/>
            <wp:effectExtent l="0" t="0" r="0" b="635"/>
            <wp:wrapTopAndBottom/>
            <wp:docPr id="62" name="Obraz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1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E80" w:rsidRDefault="00812E80" w:rsidP="00812E80"/>
    <w:p w:rsidR="00812E80" w:rsidRDefault="00812E80" w:rsidP="00812E80"/>
    <w:p w:rsidR="00812E80" w:rsidRDefault="00812E80" w:rsidP="00812E80">
      <w:pPr>
        <w:pStyle w:val="Nagwek1"/>
        <w:jc w:val="both"/>
      </w:pPr>
      <w:bookmarkStart w:id="45" w:name="_Toc81553903"/>
      <w:r>
        <w:t>Moje wnioski</w:t>
      </w:r>
      <w:bookmarkEnd w:id="45"/>
      <w:r>
        <w:t xml:space="preserve"> </w:t>
      </w:r>
    </w:p>
    <w:p w:rsidR="00812E80" w:rsidRDefault="00812E80" w:rsidP="00812E80">
      <w:pPr>
        <w:pStyle w:val="Tekstpodstawowy"/>
        <w:ind w:firstLine="720"/>
        <w:jc w:val="both"/>
      </w:pPr>
      <w:r>
        <w:t xml:space="preserve">Lista wszystkich wniosków, które zostały utworzone w systemie z konta zalogowanego użytkownika. Aby </w:t>
      </w:r>
      <w:r w:rsidRPr="00335D15">
        <w:t>pr</w:t>
      </w:r>
      <w:r w:rsidR="007B5557">
        <w:t xml:space="preserve">zejść w przyszłości do jednego </w:t>
      </w:r>
      <w:r w:rsidRPr="00335D15">
        <w:t>ze złożonych wniosków należy</w:t>
      </w:r>
      <w:r>
        <w:t xml:space="preserve"> kliknąć tytuł wniosku lub przycisk szczegół</w:t>
      </w:r>
    </w:p>
    <w:p w:rsidR="00812E80" w:rsidRDefault="00812E80" w:rsidP="00812E80">
      <w:r>
        <w:rPr>
          <w:noProof/>
          <w:lang w:eastAsia="pl-PL" w:bidi="ar-SA"/>
        </w:rPr>
        <w:lastRenderedPageBreak/>
        <w:drawing>
          <wp:anchor distT="0" distB="0" distL="0" distR="0" simplePos="0" relativeHeight="251668992" behindDoc="0" locked="0" layoutInCell="0" allowOverlap="1" wp14:anchorId="184C771C" wp14:editId="488224C5">
            <wp:simplePos x="0" y="0"/>
            <wp:positionH relativeFrom="margin">
              <wp:posOffset>0</wp:posOffset>
            </wp:positionH>
            <wp:positionV relativeFrom="paragraph">
              <wp:posOffset>177165</wp:posOffset>
            </wp:positionV>
            <wp:extent cx="6120130" cy="2074545"/>
            <wp:effectExtent l="0" t="0" r="0" b="1905"/>
            <wp:wrapTopAndBottom/>
            <wp:docPr id="63" name="Obraz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2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2E80" w:rsidRDefault="00812E80" w:rsidP="00812E80"/>
    <w:sectPr w:rsidR="00812E80">
      <w:footerReference w:type="default" r:id="rId68"/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4B40" w:rsidRDefault="00474B40">
      <w:r>
        <w:separator/>
      </w:r>
    </w:p>
  </w:endnote>
  <w:endnote w:type="continuationSeparator" w:id="0">
    <w:p w:rsidR="00474B40" w:rsidRDefault="00474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1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EB7" w:rsidRDefault="00023EB7">
    <w:pPr>
      <w:pStyle w:val="Stopka"/>
      <w:jc w:val="center"/>
      <w:rPr>
        <w:color w:val="4472C4" w:themeColor="accent1"/>
      </w:rPr>
    </w:pPr>
    <w:r>
      <w:rPr>
        <w:color w:val="4472C4" w:themeColor="accent1"/>
      </w:rPr>
      <w:t xml:space="preserve">Strona </w:t>
    </w:r>
    <w:r>
      <w:rPr>
        <w:color w:val="4472C4"/>
      </w:rPr>
      <w:fldChar w:fldCharType="begin"/>
    </w:r>
    <w:r>
      <w:rPr>
        <w:color w:val="4472C4"/>
      </w:rPr>
      <w:instrText>PAGE</w:instrText>
    </w:r>
    <w:r>
      <w:rPr>
        <w:color w:val="4472C4"/>
      </w:rPr>
      <w:fldChar w:fldCharType="separate"/>
    </w:r>
    <w:r w:rsidR="0006089A">
      <w:rPr>
        <w:noProof/>
        <w:color w:val="4472C4"/>
      </w:rPr>
      <w:t>1</w:t>
    </w:r>
    <w:r>
      <w:rPr>
        <w:color w:val="4472C4"/>
      </w:rPr>
      <w:fldChar w:fldCharType="end"/>
    </w:r>
    <w:r>
      <w:rPr>
        <w:color w:val="4472C4" w:themeColor="accent1"/>
      </w:rPr>
      <w:t xml:space="preserve"> z </w:t>
    </w:r>
    <w:r>
      <w:rPr>
        <w:color w:val="4472C4"/>
      </w:rPr>
      <w:fldChar w:fldCharType="begin"/>
    </w:r>
    <w:r>
      <w:rPr>
        <w:color w:val="4472C4"/>
      </w:rPr>
      <w:instrText>NUMPAGES</w:instrText>
    </w:r>
    <w:r>
      <w:rPr>
        <w:color w:val="4472C4"/>
      </w:rPr>
      <w:fldChar w:fldCharType="separate"/>
    </w:r>
    <w:r w:rsidR="0006089A">
      <w:rPr>
        <w:noProof/>
        <w:color w:val="4472C4"/>
      </w:rPr>
      <w:t>27</w:t>
    </w:r>
    <w:r>
      <w:rPr>
        <w:color w:val="4472C4"/>
      </w:rPr>
      <w:fldChar w:fldCharType="end"/>
    </w:r>
  </w:p>
  <w:p w:rsidR="00023EB7" w:rsidRDefault="00023E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4B40" w:rsidRDefault="00474B40">
      <w:r>
        <w:separator/>
      </w:r>
    </w:p>
  </w:footnote>
  <w:footnote w:type="continuationSeparator" w:id="0">
    <w:p w:rsidR="00474B40" w:rsidRDefault="00474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A6AF3"/>
    <w:multiLevelType w:val="multilevel"/>
    <w:tmpl w:val="95403B8C"/>
    <w:lvl w:ilvl="0">
      <w:start w:val="1"/>
      <w:numFmt w:val="lowerLetter"/>
      <w:lvlText w:val="%1)"/>
      <w:lvlJc w:val="left"/>
      <w:pPr>
        <w:tabs>
          <w:tab w:val="num" w:pos="36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7200" w:hanging="180"/>
      </w:pPr>
    </w:lvl>
  </w:abstractNum>
  <w:abstractNum w:abstractNumId="1" w15:restartNumberingAfterBreak="0">
    <w:nsid w:val="14471552"/>
    <w:multiLevelType w:val="multilevel"/>
    <w:tmpl w:val="3D263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6CD5A50"/>
    <w:multiLevelType w:val="multilevel"/>
    <w:tmpl w:val="0A8CE8D0"/>
    <w:lvl w:ilvl="0">
      <w:start w:val="1"/>
      <w:numFmt w:val="bullet"/>
      <w:lvlText w:val=""/>
      <w:lvlJc w:val="left"/>
      <w:pPr>
        <w:tabs>
          <w:tab w:val="num" w:pos="0"/>
        </w:tabs>
        <w:ind w:left="15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6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3E406D7"/>
    <w:multiLevelType w:val="multilevel"/>
    <w:tmpl w:val="3B826AE2"/>
    <w:lvl w:ilvl="0">
      <w:start w:val="1"/>
      <w:numFmt w:val="decimal"/>
      <w:pStyle w:val="Nagwek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Nagwek3"/>
      <w:lvlText w:val=" %1.%2.%3 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Nagwek4"/>
      <w:lvlText w:val=" %1.%2.%3.%4 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Nagwek5"/>
      <w:lvlText w:val=" %1.%2.%3.%4.%5 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Nagwek6"/>
      <w:lvlText w:val=" %1.%2.%3.%4.%5.%6 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Nagwek7"/>
      <w:lvlText w:val=" %1.%2.%3.%4.%5.%6.%7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Nagwek8"/>
      <w:lvlText w:val=" %1.%2.%3.%4.%5.%6.%7.%8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Nagwek9"/>
      <w:lvlText w:val=" %1.%2.%3.%4.%5.%6.%7.%8.%9 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7CFF1530"/>
    <w:multiLevelType w:val="multilevel"/>
    <w:tmpl w:val="F2868C6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7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8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  <w:rPr>
          <w:sz w:val="28"/>
          <w:szCs w:val="28"/>
        </w:rPr>
      </w:lvl>
    </w:lvlOverride>
  </w:num>
  <w:num w:numId="9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0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1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2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3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4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5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6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7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8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19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0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1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2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3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4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5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6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7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8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29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0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1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2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3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4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5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6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7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8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39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40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 w:numId="41">
    <w:abstractNumId w:val="3"/>
    <w:lvlOverride w:ilvl="1">
      <w:lvl w:ilvl="1">
        <w:start w:val="1"/>
        <w:numFmt w:val="decimal"/>
        <w:suff w:val="nothing"/>
        <w:lvlText w:val=" %1.%2 "/>
        <w:lvlJc w:val="left"/>
        <w:pPr>
          <w:tabs>
            <w:tab w:val="num" w:pos="0"/>
          </w:tabs>
          <w:ind w:left="0" w:firstLine="0"/>
        </w:pPr>
      </w:lvl>
    </w:lvlOverride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F91"/>
    <w:rsid w:val="00023EB7"/>
    <w:rsid w:val="0006089A"/>
    <w:rsid w:val="000F5E83"/>
    <w:rsid w:val="001776E3"/>
    <w:rsid w:val="0020109A"/>
    <w:rsid w:val="00222F91"/>
    <w:rsid w:val="0027126D"/>
    <w:rsid w:val="00280B04"/>
    <w:rsid w:val="00335D15"/>
    <w:rsid w:val="003C39F6"/>
    <w:rsid w:val="004048BD"/>
    <w:rsid w:val="004406AB"/>
    <w:rsid w:val="004477DE"/>
    <w:rsid w:val="00474B40"/>
    <w:rsid w:val="00493059"/>
    <w:rsid w:val="004B2033"/>
    <w:rsid w:val="005379B6"/>
    <w:rsid w:val="0054615D"/>
    <w:rsid w:val="00567731"/>
    <w:rsid w:val="005A2453"/>
    <w:rsid w:val="005D13AD"/>
    <w:rsid w:val="005E0221"/>
    <w:rsid w:val="00665C97"/>
    <w:rsid w:val="006B4508"/>
    <w:rsid w:val="006D42C7"/>
    <w:rsid w:val="006D47AC"/>
    <w:rsid w:val="00762A2C"/>
    <w:rsid w:val="007B5557"/>
    <w:rsid w:val="00812E80"/>
    <w:rsid w:val="00922412"/>
    <w:rsid w:val="00962206"/>
    <w:rsid w:val="009C4B3F"/>
    <w:rsid w:val="00AF2580"/>
    <w:rsid w:val="00B95A87"/>
    <w:rsid w:val="00BB2E06"/>
    <w:rsid w:val="00D8787A"/>
    <w:rsid w:val="00DE2C7D"/>
    <w:rsid w:val="00DE38F6"/>
    <w:rsid w:val="00E62270"/>
    <w:rsid w:val="00EC0ECD"/>
    <w:rsid w:val="00F04718"/>
    <w:rsid w:val="00F7374B"/>
    <w:rsid w:val="00F7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425CBF-0114-4C28-8AB5-7BFC98FC0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Arial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agwek"/>
    <w:next w:val="Tekstpodstawowy"/>
    <w:link w:val="Nagwek1Znak"/>
    <w:uiPriority w:val="9"/>
    <w:qFormat/>
    <w:pPr>
      <w:numPr>
        <w:numId w:val="1"/>
      </w:numPr>
      <w:outlineLvl w:val="0"/>
    </w:pPr>
    <w:rPr>
      <w:b/>
      <w:bCs/>
      <w:sz w:val="26"/>
      <w:szCs w:val="26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agwek"/>
    <w:next w:val="Tekstpodstawowy"/>
    <w:qFormat/>
    <w:pPr>
      <w:numPr>
        <w:ilvl w:val="2"/>
        <w:numId w:val="1"/>
      </w:numPr>
      <w:spacing w:before="140" w:after="0"/>
      <w:outlineLvl w:val="2"/>
    </w:pPr>
    <w:rPr>
      <w:b/>
      <w:bCs/>
    </w:rPr>
  </w:style>
  <w:style w:type="paragraph" w:styleId="Nagwek4">
    <w:name w:val="heading 4"/>
    <w:basedOn w:val="Nagwek"/>
    <w:next w:val="Tekstpodstawowy"/>
    <w:qFormat/>
    <w:pPr>
      <w:numPr>
        <w:ilvl w:val="3"/>
        <w:numId w:val="1"/>
      </w:numPr>
      <w:spacing w:before="120" w:after="0"/>
      <w:outlineLvl w:val="3"/>
    </w:pPr>
    <w:rPr>
      <w:b/>
      <w:bCs/>
      <w:i/>
      <w:iCs/>
      <w:sz w:val="27"/>
      <w:szCs w:val="27"/>
    </w:rPr>
  </w:style>
  <w:style w:type="paragraph" w:styleId="Nagwek5">
    <w:name w:val="heading 5"/>
    <w:basedOn w:val="Nagwek"/>
    <w:next w:val="Tekstpodstawowy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paragraph" w:styleId="Nagwek6">
    <w:name w:val="heading 6"/>
    <w:basedOn w:val="Nagwek"/>
    <w:next w:val="Tekstpodstawowy"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Nagwek7">
    <w:name w:val="heading 7"/>
    <w:basedOn w:val="Nagwek"/>
    <w:next w:val="Tekstpodstawowy"/>
    <w:qFormat/>
    <w:pPr>
      <w:numPr>
        <w:ilvl w:val="6"/>
        <w:numId w:val="1"/>
      </w:numPr>
      <w:spacing w:before="60" w:after="60"/>
      <w:outlineLvl w:val="6"/>
    </w:pPr>
    <w:rPr>
      <w:b/>
      <w:bCs/>
      <w:sz w:val="22"/>
      <w:szCs w:val="22"/>
    </w:rPr>
  </w:style>
  <w:style w:type="paragraph" w:styleId="Nagwek8">
    <w:name w:val="heading 8"/>
    <w:basedOn w:val="Nagwek"/>
    <w:next w:val="Tekstpodstawowy"/>
    <w:qFormat/>
    <w:pPr>
      <w:numPr>
        <w:ilvl w:val="7"/>
        <w:numId w:val="1"/>
      </w:num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Nagwek9">
    <w:name w:val="heading 9"/>
    <w:basedOn w:val="Nagwek"/>
    <w:next w:val="Tekstpodstawowy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Znakinumeracji">
    <w:name w:val="Znaki numeracji"/>
    <w:qFormat/>
  </w:style>
  <w:style w:type="character" w:customStyle="1" w:styleId="czeinternetowe">
    <w:name w:val="Łącze internetowe"/>
    <w:basedOn w:val="Domylnaczcionkaakapitu"/>
    <w:uiPriority w:val="99"/>
    <w:unhideWhenUsed/>
    <w:rsid w:val="00BB0720"/>
    <w:rPr>
      <w:color w:val="0563C1" w:themeColor="hyperlink"/>
      <w:u w:val="single"/>
    </w:rPr>
  </w:style>
  <w:style w:type="character" w:customStyle="1" w:styleId="czeindeksu">
    <w:name w:val="Łącze indeksu"/>
    <w:qFormat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62156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qFormat/>
    <w:rsid w:val="00B25A0C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2369FD"/>
    <w:rPr>
      <w:rFonts w:cs="Mangal"/>
      <w:sz w:val="20"/>
      <w:szCs w:val="18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2369FD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372123"/>
    <w:rPr>
      <w:rFonts w:cs="Mangal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BC2255"/>
    <w:rPr>
      <w:rFonts w:ascii="Liberation Sans" w:eastAsia="Microsoft YaHei" w:hAnsi="Liberation Sans"/>
      <w:b/>
      <w:bCs/>
      <w:sz w:val="26"/>
      <w:szCs w:val="26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Gwkaistopka">
    <w:name w:val="Główka i stopka"/>
    <w:basedOn w:val="Normalny"/>
    <w:qFormat/>
  </w:style>
  <w:style w:type="paragraph" w:styleId="Akapitzlist">
    <w:name w:val="List Paragraph"/>
    <w:basedOn w:val="Normalny"/>
    <w:qFormat/>
    <w:pPr>
      <w:spacing w:after="160"/>
      <w:ind w:left="720"/>
      <w:contextualSpacing/>
    </w:pPr>
  </w:style>
  <w:style w:type="paragraph" w:styleId="Tytu">
    <w:name w:val="Title"/>
    <w:basedOn w:val="Nagwek"/>
    <w:next w:val="Tekstpodstawowy"/>
    <w:uiPriority w:val="10"/>
    <w:qFormat/>
    <w:pPr>
      <w:jc w:val="center"/>
    </w:pPr>
    <w:rPr>
      <w:b/>
      <w:bCs/>
      <w:sz w:val="56"/>
      <w:szCs w:val="56"/>
    </w:rPr>
  </w:style>
  <w:style w:type="paragraph" w:styleId="Nagwekwykazurde">
    <w:name w:val="toa heading"/>
    <w:basedOn w:val="Nagwek"/>
    <w:qFormat/>
    <w:pPr>
      <w:suppressLineNumbers/>
    </w:pPr>
    <w:rPr>
      <w:b/>
      <w:bCs/>
      <w:sz w:val="32"/>
      <w:szCs w:val="32"/>
    </w:rPr>
  </w:style>
  <w:style w:type="paragraph" w:styleId="Spistreci1">
    <w:name w:val="toc 1"/>
    <w:basedOn w:val="Indeks"/>
    <w:uiPriority w:val="39"/>
    <w:pPr>
      <w:tabs>
        <w:tab w:val="right" w:leader="dot" w:pos="9638"/>
      </w:tabs>
    </w:pPr>
  </w:style>
  <w:style w:type="paragraph" w:styleId="Spistreci2">
    <w:name w:val="toc 2"/>
    <w:basedOn w:val="Indeks"/>
    <w:uiPriority w:val="39"/>
    <w:pPr>
      <w:tabs>
        <w:tab w:val="right" w:leader="dot" w:pos="9355"/>
      </w:tabs>
      <w:ind w:left="283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69FD"/>
    <w:rPr>
      <w:rFonts w:cs="Mangal"/>
      <w:sz w:val="20"/>
      <w:szCs w:val="18"/>
    </w:rPr>
  </w:style>
  <w:style w:type="paragraph" w:styleId="Stopka">
    <w:name w:val="footer"/>
    <w:basedOn w:val="Normalny"/>
    <w:link w:val="StopkaZnak"/>
    <w:uiPriority w:val="99"/>
    <w:unhideWhenUsed/>
    <w:rsid w:val="00372123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72123"/>
    <w:pPr>
      <w:keepLines/>
      <w:numPr>
        <w:numId w:val="0"/>
      </w:numPr>
      <w:spacing w:after="0" w:line="259" w:lineRule="auto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pl-PL" w:bidi="ar-SA"/>
    </w:rPr>
  </w:style>
  <w:style w:type="paragraph" w:customStyle="1" w:styleId="Nagwek10">
    <w:name w:val="Nagłówek 10"/>
    <w:basedOn w:val="Nagwek"/>
    <w:next w:val="Tekstpodstawowy"/>
    <w:qFormat/>
    <w:pPr>
      <w:tabs>
        <w:tab w:val="left" w:pos="0"/>
      </w:tabs>
      <w:spacing w:before="60" w:after="60"/>
      <w:outlineLvl w:val="8"/>
    </w:pPr>
    <w:rPr>
      <w:b/>
      <w:bCs/>
      <w:sz w:val="21"/>
      <w:szCs w:val="21"/>
    </w:rPr>
  </w:style>
  <w:style w:type="paragraph" w:styleId="Spistreci3">
    <w:name w:val="toc 3"/>
    <w:basedOn w:val="Normalny"/>
    <w:next w:val="Normalny"/>
    <w:autoRedefine/>
    <w:uiPriority w:val="39"/>
    <w:unhideWhenUsed/>
    <w:rsid w:val="00BB0720"/>
    <w:pPr>
      <w:spacing w:after="100"/>
      <w:ind w:left="480"/>
    </w:pPr>
    <w:rPr>
      <w:rFonts w:cs="Mangal"/>
      <w:szCs w:val="21"/>
    </w:rPr>
  </w:style>
  <w:style w:type="numbering" w:customStyle="1" w:styleId="Punktor">
    <w:name w:val="Punktor •"/>
    <w:qFormat/>
  </w:style>
  <w:style w:type="numbering" w:customStyle="1" w:styleId="Numeracja123">
    <w:name w:val="Numeracja 123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5A2453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2453"/>
    <w:rPr>
      <w:rFonts w:ascii="Segoe UI" w:hAnsi="Segoe UI" w:cs="Mangal"/>
      <w:sz w:val="18"/>
      <w:szCs w:val="16"/>
    </w:rPr>
  </w:style>
  <w:style w:type="character" w:styleId="Hipercze">
    <w:name w:val="Hyperlink"/>
    <w:basedOn w:val="Domylnaczcionkaakapitu"/>
    <w:uiPriority w:val="99"/>
    <w:unhideWhenUsed/>
    <w:rsid w:val="00812E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hyperlink" Target="http://www.stypendia.edu.lublin.eu/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F21DB-37E4-4687-B0CF-3DDD6CAFC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2933</Words>
  <Characters>17599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Szpak</dc:creator>
  <dc:description/>
  <cp:lastModifiedBy>Dorota Sokołek</cp:lastModifiedBy>
  <cp:revision>2</cp:revision>
  <cp:lastPrinted>2021-09-02T13:07:00Z</cp:lastPrinted>
  <dcterms:created xsi:type="dcterms:W3CDTF">2021-09-07T06:32:00Z</dcterms:created>
  <dcterms:modified xsi:type="dcterms:W3CDTF">2021-09-07T06:32:00Z</dcterms:modified>
  <dc:language>pl-PL</dc:language>
</cp:coreProperties>
</file>